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2E25" w:rsidRPr="008A0DCD" w:rsidRDefault="00E42E25" w:rsidP="00E42E25">
      <w:pPr>
        <w:jc w:val="center"/>
        <w:rPr>
          <w:rFonts w:eastAsia="Calibri"/>
          <w:b/>
          <w:sz w:val="26"/>
          <w:szCs w:val="26"/>
        </w:rPr>
      </w:pPr>
      <w:r w:rsidRPr="008A0DCD">
        <w:rPr>
          <w:rFonts w:eastAsia="Calibri"/>
          <w:b/>
          <w:sz w:val="26"/>
          <w:szCs w:val="26"/>
        </w:rPr>
        <w:t>Министерство   образования и науки Республики Татарстан</w:t>
      </w:r>
    </w:p>
    <w:p w:rsidR="00E42E25" w:rsidRPr="008A0DCD" w:rsidRDefault="00E42E25" w:rsidP="00E42E25">
      <w:pPr>
        <w:jc w:val="center"/>
        <w:rPr>
          <w:rFonts w:eastAsia="Calibri"/>
          <w:b/>
          <w:sz w:val="26"/>
          <w:szCs w:val="26"/>
        </w:rPr>
      </w:pPr>
      <w:r w:rsidRPr="008A0DCD">
        <w:rPr>
          <w:rFonts w:eastAsia="Calibri"/>
          <w:b/>
          <w:sz w:val="26"/>
          <w:szCs w:val="26"/>
        </w:rPr>
        <w:t>ГАПОУ «Казанский политехнический колледж»</w:t>
      </w:r>
    </w:p>
    <w:p w:rsidR="00E42E25" w:rsidRPr="008A0DCD" w:rsidRDefault="00E42E25" w:rsidP="00E42E25">
      <w:pPr>
        <w:jc w:val="center"/>
        <w:rPr>
          <w:rFonts w:eastAsia="Calibri"/>
          <w:b/>
          <w:sz w:val="26"/>
          <w:szCs w:val="26"/>
        </w:rPr>
      </w:pPr>
    </w:p>
    <w:p w:rsidR="00E42E25" w:rsidRPr="008A0DCD" w:rsidRDefault="00E42E25" w:rsidP="00E42E25">
      <w:pPr>
        <w:jc w:val="center"/>
        <w:rPr>
          <w:rFonts w:eastAsia="Calibri"/>
          <w:b/>
          <w:sz w:val="26"/>
          <w:szCs w:val="26"/>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4"/>
        <w:gridCol w:w="5091"/>
      </w:tblGrid>
      <w:tr w:rsidR="00E42E25" w:rsidRPr="00B55C28" w:rsidTr="004B1393">
        <w:tc>
          <w:tcPr>
            <w:tcW w:w="4361" w:type="dxa"/>
          </w:tcPr>
          <w:p w:rsidR="00E42E25" w:rsidRPr="00B55C28" w:rsidRDefault="00E42E25" w:rsidP="004B1393">
            <w:pPr>
              <w:jc w:val="both"/>
              <w:rPr>
                <w:bCs/>
                <w:sz w:val="26"/>
                <w:szCs w:val="26"/>
              </w:rPr>
            </w:pPr>
            <w:r w:rsidRPr="00B55C28">
              <w:rPr>
                <w:bCs/>
                <w:sz w:val="26"/>
                <w:szCs w:val="26"/>
              </w:rPr>
              <w:t>СОГЛАСОВАНО</w:t>
            </w:r>
          </w:p>
          <w:p w:rsidR="00E42E25" w:rsidRPr="00B55C28" w:rsidRDefault="00E42E25" w:rsidP="004B1393">
            <w:pPr>
              <w:jc w:val="both"/>
              <w:rPr>
                <w:bCs/>
                <w:sz w:val="26"/>
                <w:szCs w:val="26"/>
              </w:rPr>
            </w:pPr>
            <w:r w:rsidRPr="00B55C28">
              <w:rPr>
                <w:bCs/>
                <w:sz w:val="26"/>
                <w:szCs w:val="26"/>
              </w:rPr>
              <w:t>Заместитель директора по НМР</w:t>
            </w:r>
          </w:p>
          <w:p w:rsidR="00E42E25" w:rsidRPr="00B55C28" w:rsidRDefault="00E42E25" w:rsidP="004B1393">
            <w:pPr>
              <w:jc w:val="both"/>
              <w:rPr>
                <w:bCs/>
                <w:sz w:val="26"/>
                <w:szCs w:val="26"/>
              </w:rPr>
            </w:pPr>
            <w:r w:rsidRPr="00B55C28">
              <w:rPr>
                <w:bCs/>
                <w:sz w:val="26"/>
                <w:szCs w:val="26"/>
              </w:rPr>
              <w:t>____________</w:t>
            </w:r>
            <w:r w:rsidRPr="00B55C28">
              <w:rPr>
                <w:sz w:val="20"/>
                <w:szCs w:val="20"/>
              </w:rPr>
              <w:t xml:space="preserve"> </w:t>
            </w:r>
            <w:r>
              <w:rPr>
                <w:bCs/>
                <w:sz w:val="26"/>
                <w:szCs w:val="26"/>
              </w:rPr>
              <w:t>Галеева О.Н.</w:t>
            </w:r>
          </w:p>
          <w:p w:rsidR="00E42E25" w:rsidRPr="00B55C28" w:rsidRDefault="00E42E25" w:rsidP="004B1393">
            <w:pPr>
              <w:jc w:val="both"/>
              <w:rPr>
                <w:bCs/>
                <w:sz w:val="26"/>
                <w:szCs w:val="26"/>
              </w:rPr>
            </w:pPr>
          </w:p>
          <w:p w:rsidR="00E42E25" w:rsidRPr="00B55C28" w:rsidRDefault="00E42E25" w:rsidP="004B1393">
            <w:pPr>
              <w:jc w:val="both"/>
              <w:rPr>
                <w:bCs/>
                <w:sz w:val="26"/>
                <w:szCs w:val="26"/>
              </w:rPr>
            </w:pPr>
            <w:r w:rsidRPr="00B55C28">
              <w:rPr>
                <w:bCs/>
                <w:sz w:val="26"/>
                <w:szCs w:val="26"/>
              </w:rPr>
              <w:t>«____» ________20</w:t>
            </w:r>
            <w:r>
              <w:rPr>
                <w:bCs/>
                <w:sz w:val="26"/>
                <w:szCs w:val="26"/>
              </w:rPr>
              <w:t>19</w:t>
            </w:r>
            <w:r w:rsidRPr="00B55C28">
              <w:rPr>
                <w:bCs/>
                <w:sz w:val="26"/>
                <w:szCs w:val="26"/>
              </w:rPr>
              <w:t xml:space="preserve"> г</w:t>
            </w:r>
          </w:p>
          <w:p w:rsidR="00E42E25" w:rsidRPr="00B55C28" w:rsidRDefault="00E42E25" w:rsidP="004B1393">
            <w:pPr>
              <w:jc w:val="both"/>
              <w:rPr>
                <w:b/>
                <w:sz w:val="26"/>
                <w:szCs w:val="26"/>
              </w:rPr>
            </w:pPr>
          </w:p>
        </w:tc>
        <w:tc>
          <w:tcPr>
            <w:tcW w:w="5210" w:type="dxa"/>
          </w:tcPr>
          <w:p w:rsidR="00E42E25" w:rsidRPr="00B55C28" w:rsidRDefault="00E42E25" w:rsidP="004B1393">
            <w:pPr>
              <w:jc w:val="right"/>
              <w:rPr>
                <w:bCs/>
                <w:sz w:val="26"/>
                <w:szCs w:val="26"/>
              </w:rPr>
            </w:pPr>
            <w:r w:rsidRPr="00B55C28">
              <w:rPr>
                <w:bCs/>
                <w:sz w:val="26"/>
                <w:szCs w:val="26"/>
              </w:rPr>
              <w:t xml:space="preserve">УТВЕРЖДАЮ </w:t>
            </w:r>
          </w:p>
          <w:p w:rsidR="00E42E25" w:rsidRPr="00B55C28" w:rsidRDefault="00E42E25" w:rsidP="004B1393">
            <w:pPr>
              <w:jc w:val="right"/>
              <w:rPr>
                <w:bCs/>
                <w:sz w:val="26"/>
                <w:szCs w:val="26"/>
              </w:rPr>
            </w:pPr>
            <w:r w:rsidRPr="00B55C28">
              <w:rPr>
                <w:bCs/>
                <w:sz w:val="26"/>
                <w:szCs w:val="26"/>
              </w:rPr>
              <w:t>Заместитель директора по УПР</w:t>
            </w:r>
          </w:p>
          <w:p w:rsidR="00E42E25" w:rsidRPr="00B55C28" w:rsidRDefault="00E42E25" w:rsidP="004B1393">
            <w:pPr>
              <w:jc w:val="right"/>
              <w:rPr>
                <w:b/>
                <w:bCs/>
                <w:sz w:val="26"/>
                <w:szCs w:val="26"/>
              </w:rPr>
            </w:pPr>
            <w:r w:rsidRPr="00B55C28">
              <w:rPr>
                <w:bCs/>
                <w:sz w:val="26"/>
                <w:szCs w:val="26"/>
              </w:rPr>
              <w:t>____________Исаева С.В</w:t>
            </w:r>
            <w:r w:rsidRPr="00B55C28">
              <w:rPr>
                <w:b/>
                <w:bCs/>
                <w:sz w:val="26"/>
                <w:szCs w:val="26"/>
              </w:rPr>
              <w:t>.</w:t>
            </w:r>
          </w:p>
          <w:p w:rsidR="00E42E25" w:rsidRPr="00B55C28" w:rsidRDefault="00E42E25" w:rsidP="004B1393">
            <w:pPr>
              <w:jc w:val="right"/>
              <w:rPr>
                <w:b/>
                <w:sz w:val="26"/>
                <w:szCs w:val="26"/>
              </w:rPr>
            </w:pPr>
          </w:p>
          <w:p w:rsidR="00E42E25" w:rsidRPr="00B55C28" w:rsidRDefault="00E42E25" w:rsidP="004B1393">
            <w:pPr>
              <w:jc w:val="right"/>
              <w:rPr>
                <w:sz w:val="26"/>
                <w:szCs w:val="26"/>
              </w:rPr>
            </w:pPr>
            <w:r w:rsidRPr="00B55C28">
              <w:rPr>
                <w:sz w:val="26"/>
                <w:szCs w:val="26"/>
              </w:rPr>
              <w:t>«____» ________20</w:t>
            </w:r>
            <w:r>
              <w:rPr>
                <w:sz w:val="26"/>
                <w:szCs w:val="26"/>
              </w:rPr>
              <w:t>19</w:t>
            </w:r>
            <w:r w:rsidRPr="00B55C28">
              <w:rPr>
                <w:sz w:val="26"/>
                <w:szCs w:val="26"/>
              </w:rPr>
              <w:t xml:space="preserve"> г</w:t>
            </w:r>
          </w:p>
          <w:p w:rsidR="00E42E25" w:rsidRPr="00B55C28" w:rsidRDefault="00E42E25" w:rsidP="004B1393">
            <w:pPr>
              <w:jc w:val="right"/>
              <w:rPr>
                <w:b/>
                <w:sz w:val="26"/>
                <w:szCs w:val="26"/>
              </w:rPr>
            </w:pPr>
          </w:p>
        </w:tc>
      </w:tr>
    </w:tbl>
    <w:p w:rsidR="00E42E25" w:rsidRPr="008A0DCD" w:rsidRDefault="00E42E25" w:rsidP="00E42E25">
      <w:pPr>
        <w:jc w:val="center"/>
        <w:rPr>
          <w:sz w:val="26"/>
          <w:szCs w:val="26"/>
        </w:rPr>
      </w:pPr>
    </w:p>
    <w:p w:rsidR="00E42E25" w:rsidRPr="008A0DCD" w:rsidRDefault="00E42E25" w:rsidP="00E42E25">
      <w:pPr>
        <w:jc w:val="center"/>
        <w:rPr>
          <w:sz w:val="26"/>
          <w:szCs w:val="26"/>
        </w:rPr>
      </w:pPr>
    </w:p>
    <w:p w:rsidR="00E42E25" w:rsidRPr="008A0DCD" w:rsidRDefault="00E42E25" w:rsidP="00E42E25">
      <w:pPr>
        <w:spacing w:after="150"/>
        <w:jc w:val="right"/>
        <w:rPr>
          <w:sz w:val="26"/>
          <w:szCs w:val="26"/>
        </w:rPr>
      </w:pPr>
    </w:p>
    <w:p w:rsidR="00E42E25" w:rsidRPr="008A0DCD" w:rsidRDefault="00E42E25" w:rsidP="00E42E25">
      <w:pPr>
        <w:spacing w:line="276" w:lineRule="auto"/>
        <w:jc w:val="center"/>
        <w:rPr>
          <w:b/>
          <w:sz w:val="26"/>
          <w:szCs w:val="26"/>
        </w:rPr>
      </w:pPr>
      <w:r w:rsidRPr="008A0DCD">
        <w:rPr>
          <w:b/>
          <w:sz w:val="26"/>
          <w:szCs w:val="26"/>
        </w:rPr>
        <w:t>Методическое указание по выполнению самостоятельных работ</w:t>
      </w:r>
    </w:p>
    <w:p w:rsidR="00E42E25" w:rsidRPr="00071046" w:rsidRDefault="00E42E25" w:rsidP="00E42E25">
      <w:pPr>
        <w:spacing w:line="276" w:lineRule="auto"/>
        <w:jc w:val="center"/>
        <w:rPr>
          <w:rFonts w:eastAsia="Calibri"/>
          <w:b/>
          <w:bCs/>
          <w:sz w:val="26"/>
          <w:szCs w:val="26"/>
        </w:rPr>
      </w:pPr>
      <w:r w:rsidRPr="00071046">
        <w:rPr>
          <w:b/>
          <w:bCs/>
          <w:sz w:val="26"/>
          <w:szCs w:val="26"/>
        </w:rPr>
        <w:t>ОП.0</w:t>
      </w:r>
      <w:r w:rsidR="00D6284B">
        <w:rPr>
          <w:b/>
          <w:bCs/>
          <w:sz w:val="26"/>
          <w:szCs w:val="26"/>
        </w:rPr>
        <w:t>7</w:t>
      </w:r>
      <w:r>
        <w:rPr>
          <w:b/>
          <w:bCs/>
          <w:sz w:val="26"/>
          <w:szCs w:val="26"/>
        </w:rPr>
        <w:t xml:space="preserve"> Физическая культура</w:t>
      </w:r>
    </w:p>
    <w:p w:rsidR="00E42E25" w:rsidRPr="00071046" w:rsidRDefault="00E42E25" w:rsidP="00E42E25">
      <w:pPr>
        <w:spacing w:line="276" w:lineRule="auto"/>
        <w:rPr>
          <w:rFonts w:eastAsia="Calibri"/>
          <w:sz w:val="26"/>
          <w:szCs w:val="26"/>
        </w:rPr>
      </w:pPr>
    </w:p>
    <w:p w:rsidR="00E42E25" w:rsidRPr="00071046" w:rsidRDefault="00E42E25" w:rsidP="00E42E25">
      <w:pPr>
        <w:spacing w:line="276" w:lineRule="auto"/>
        <w:jc w:val="center"/>
        <w:rPr>
          <w:rFonts w:eastAsia="Calibri"/>
          <w:sz w:val="26"/>
          <w:szCs w:val="26"/>
        </w:rPr>
      </w:pPr>
      <w:r w:rsidRPr="00071046">
        <w:rPr>
          <w:rFonts w:eastAsia="Calibri"/>
          <w:sz w:val="26"/>
          <w:szCs w:val="26"/>
        </w:rPr>
        <w:t>программы подготовки квалифицированных рабочих,</w:t>
      </w:r>
    </w:p>
    <w:p w:rsidR="00E42E25" w:rsidRPr="00071046" w:rsidRDefault="00E42E25" w:rsidP="00E42E25">
      <w:pPr>
        <w:spacing w:line="276" w:lineRule="auto"/>
        <w:jc w:val="center"/>
        <w:rPr>
          <w:rFonts w:eastAsia="Calibri"/>
          <w:i/>
          <w:sz w:val="26"/>
          <w:szCs w:val="26"/>
        </w:rPr>
      </w:pPr>
      <w:r w:rsidRPr="00071046">
        <w:rPr>
          <w:rFonts w:eastAsia="Calibri"/>
          <w:sz w:val="26"/>
          <w:szCs w:val="26"/>
        </w:rPr>
        <w:t xml:space="preserve"> служащих</w:t>
      </w:r>
      <w:r w:rsidRPr="00071046">
        <w:rPr>
          <w:rFonts w:eastAsia="Calibri"/>
          <w:i/>
          <w:sz w:val="26"/>
          <w:szCs w:val="26"/>
        </w:rPr>
        <w:t xml:space="preserve"> </w:t>
      </w:r>
      <w:r w:rsidRPr="00071046">
        <w:rPr>
          <w:rFonts w:eastAsia="Calibri"/>
          <w:sz w:val="26"/>
          <w:szCs w:val="26"/>
        </w:rPr>
        <w:t>по профессии</w:t>
      </w:r>
    </w:p>
    <w:p w:rsidR="00E42E25" w:rsidRPr="00071046" w:rsidRDefault="00E42E25" w:rsidP="00E42E25">
      <w:pPr>
        <w:spacing w:line="276" w:lineRule="auto"/>
        <w:jc w:val="center"/>
        <w:rPr>
          <w:rFonts w:eastAsia="Calibri"/>
          <w:bCs/>
          <w:sz w:val="26"/>
          <w:szCs w:val="26"/>
        </w:rPr>
      </w:pPr>
      <w:bookmarkStart w:id="0" w:name="_Hlk84784432"/>
      <w:r w:rsidRPr="00071046">
        <w:rPr>
          <w:rFonts w:eastAsia="Calibri"/>
          <w:bCs/>
          <w:sz w:val="26"/>
          <w:szCs w:val="26"/>
        </w:rPr>
        <w:t>08.01.14 Монтажник санитарно-технических, вентиляционных систем и оборудования</w:t>
      </w:r>
    </w:p>
    <w:bookmarkEnd w:id="0"/>
    <w:p w:rsidR="00E42E25" w:rsidRPr="008A0DCD" w:rsidRDefault="00E42E25" w:rsidP="00E42E25">
      <w:pPr>
        <w:spacing w:line="276" w:lineRule="auto"/>
        <w:jc w:val="center"/>
        <w:rPr>
          <w:color w:val="000000"/>
          <w:sz w:val="26"/>
          <w:szCs w:val="26"/>
        </w:rPr>
      </w:pPr>
    </w:p>
    <w:p w:rsidR="00E42E25" w:rsidRPr="008A0DCD" w:rsidRDefault="00E42E25" w:rsidP="00E42E25">
      <w:pPr>
        <w:rPr>
          <w:color w:val="000000"/>
          <w:sz w:val="26"/>
          <w:szCs w:val="26"/>
        </w:rPr>
      </w:pPr>
    </w:p>
    <w:p w:rsidR="00E42E25" w:rsidRPr="008A0DCD" w:rsidRDefault="00E42E25" w:rsidP="00E42E25">
      <w:pPr>
        <w:pStyle w:val="Standard"/>
        <w:rPr>
          <w:rFonts w:cs="Times New Roman"/>
          <w:sz w:val="26"/>
          <w:szCs w:val="26"/>
          <w:lang w:val="ru-RU"/>
        </w:rPr>
      </w:pPr>
    </w:p>
    <w:p w:rsidR="00E42E25" w:rsidRPr="008A0DCD" w:rsidRDefault="00E42E25" w:rsidP="00E42E25">
      <w:pPr>
        <w:pStyle w:val="Standard"/>
        <w:jc w:val="center"/>
        <w:rPr>
          <w:rFonts w:cs="Times New Roman"/>
          <w:sz w:val="26"/>
          <w:szCs w:val="26"/>
          <w:lang w:val="ru-RU"/>
        </w:rPr>
      </w:pPr>
    </w:p>
    <w:p w:rsidR="00E42E25" w:rsidRPr="008A0DCD" w:rsidRDefault="00E42E25" w:rsidP="00E42E25">
      <w:pPr>
        <w:pStyle w:val="Standard"/>
        <w:rPr>
          <w:rFonts w:cs="Times New Roman"/>
          <w:sz w:val="26"/>
          <w:szCs w:val="26"/>
          <w:lang w:val="ru-RU"/>
        </w:rPr>
      </w:pPr>
    </w:p>
    <w:p w:rsidR="00E42E25" w:rsidRDefault="00E42E25" w:rsidP="00E42E25">
      <w:pPr>
        <w:pStyle w:val="Standard"/>
        <w:tabs>
          <w:tab w:val="left" w:pos="3900"/>
          <w:tab w:val="center" w:pos="4818"/>
        </w:tabs>
        <w:rPr>
          <w:rFonts w:cs="Times New Roman"/>
          <w:sz w:val="26"/>
          <w:szCs w:val="26"/>
          <w:lang w:val="ru-RU"/>
        </w:rPr>
      </w:pPr>
    </w:p>
    <w:p w:rsidR="00E42E25" w:rsidRDefault="00E42E25" w:rsidP="00E42E25">
      <w:pPr>
        <w:pStyle w:val="Standard"/>
        <w:tabs>
          <w:tab w:val="left" w:pos="3900"/>
          <w:tab w:val="center" w:pos="4818"/>
        </w:tabs>
        <w:rPr>
          <w:rFonts w:cs="Times New Roman"/>
          <w:sz w:val="26"/>
          <w:szCs w:val="26"/>
          <w:lang w:val="ru-RU"/>
        </w:rPr>
      </w:pPr>
    </w:p>
    <w:p w:rsidR="00E42E25" w:rsidRDefault="00E42E25" w:rsidP="00E42E25">
      <w:pPr>
        <w:pStyle w:val="Standard"/>
        <w:tabs>
          <w:tab w:val="left" w:pos="3900"/>
          <w:tab w:val="center" w:pos="4818"/>
        </w:tabs>
        <w:rPr>
          <w:rFonts w:cs="Times New Roman"/>
          <w:sz w:val="26"/>
          <w:szCs w:val="26"/>
          <w:lang w:val="ru-RU"/>
        </w:rPr>
      </w:pPr>
    </w:p>
    <w:p w:rsidR="00E42E25" w:rsidRDefault="00E42E25" w:rsidP="00E42E25">
      <w:pPr>
        <w:pStyle w:val="Standard"/>
        <w:tabs>
          <w:tab w:val="left" w:pos="3900"/>
          <w:tab w:val="center" w:pos="4818"/>
        </w:tabs>
        <w:rPr>
          <w:rFonts w:cs="Times New Roman"/>
          <w:sz w:val="26"/>
          <w:szCs w:val="26"/>
          <w:lang w:val="ru-RU"/>
        </w:rPr>
      </w:pPr>
    </w:p>
    <w:p w:rsidR="00E42E25" w:rsidRDefault="00E42E25" w:rsidP="00E42E25">
      <w:pPr>
        <w:pStyle w:val="Standard"/>
        <w:tabs>
          <w:tab w:val="left" w:pos="3900"/>
          <w:tab w:val="center" w:pos="4818"/>
        </w:tabs>
        <w:rPr>
          <w:rFonts w:cs="Times New Roman"/>
          <w:sz w:val="26"/>
          <w:szCs w:val="26"/>
          <w:lang w:val="ru-RU"/>
        </w:rPr>
      </w:pPr>
    </w:p>
    <w:p w:rsidR="00E42E25" w:rsidRDefault="00E42E25" w:rsidP="00E42E25">
      <w:pPr>
        <w:pStyle w:val="Standard"/>
        <w:tabs>
          <w:tab w:val="left" w:pos="3900"/>
          <w:tab w:val="center" w:pos="4818"/>
        </w:tabs>
        <w:rPr>
          <w:rFonts w:cs="Times New Roman"/>
          <w:sz w:val="26"/>
          <w:szCs w:val="26"/>
          <w:lang w:val="ru-RU"/>
        </w:rPr>
      </w:pPr>
    </w:p>
    <w:p w:rsidR="00E42E25" w:rsidRPr="008A0DCD" w:rsidRDefault="00E42E25" w:rsidP="00E42E25">
      <w:pPr>
        <w:spacing w:line="276" w:lineRule="auto"/>
        <w:ind w:left="5103"/>
        <w:jc w:val="both"/>
        <w:rPr>
          <w:rFonts w:eastAsia="Calibri"/>
          <w:color w:val="000000"/>
          <w:sz w:val="26"/>
          <w:szCs w:val="26"/>
        </w:rPr>
      </w:pPr>
      <w:r w:rsidRPr="008A0DCD">
        <w:rPr>
          <w:rFonts w:eastAsia="Calibri"/>
          <w:color w:val="000000"/>
          <w:sz w:val="26"/>
          <w:szCs w:val="26"/>
        </w:rPr>
        <w:t xml:space="preserve">Рассмотрена на заседании </w:t>
      </w:r>
    </w:p>
    <w:p w:rsidR="00E42E25" w:rsidRPr="008A0DCD" w:rsidRDefault="00E42E25" w:rsidP="00E42E25">
      <w:pPr>
        <w:spacing w:line="276" w:lineRule="auto"/>
        <w:ind w:left="5103"/>
        <w:jc w:val="both"/>
        <w:rPr>
          <w:rFonts w:eastAsia="Calibri"/>
          <w:color w:val="000000"/>
          <w:sz w:val="26"/>
          <w:szCs w:val="26"/>
        </w:rPr>
      </w:pPr>
      <w:r w:rsidRPr="008A0DCD">
        <w:rPr>
          <w:rFonts w:eastAsia="Calibri"/>
          <w:color w:val="000000"/>
          <w:sz w:val="26"/>
          <w:szCs w:val="26"/>
        </w:rPr>
        <w:t xml:space="preserve">предметно-цикловой комиссии </w:t>
      </w:r>
    </w:p>
    <w:p w:rsidR="00E42E25" w:rsidRPr="008A0DCD" w:rsidRDefault="00E42E25" w:rsidP="00E42E25">
      <w:pPr>
        <w:spacing w:line="276" w:lineRule="auto"/>
        <w:ind w:left="5103"/>
        <w:jc w:val="both"/>
        <w:rPr>
          <w:rFonts w:eastAsia="Calibri"/>
          <w:color w:val="000000"/>
          <w:sz w:val="26"/>
          <w:szCs w:val="26"/>
        </w:rPr>
      </w:pPr>
      <w:r w:rsidRPr="008A0DCD">
        <w:rPr>
          <w:rFonts w:eastAsia="Calibri"/>
          <w:color w:val="000000"/>
          <w:sz w:val="26"/>
          <w:szCs w:val="26"/>
        </w:rPr>
        <w:t>общеобразовательных дисциплин</w:t>
      </w:r>
    </w:p>
    <w:p w:rsidR="00E42E25" w:rsidRPr="008A0DCD" w:rsidRDefault="00E42E25" w:rsidP="00E42E25">
      <w:pPr>
        <w:spacing w:line="276" w:lineRule="auto"/>
        <w:ind w:left="5103"/>
        <w:jc w:val="both"/>
        <w:rPr>
          <w:rFonts w:eastAsia="Calibri"/>
          <w:color w:val="000000"/>
          <w:sz w:val="26"/>
          <w:szCs w:val="26"/>
        </w:rPr>
      </w:pPr>
      <w:r w:rsidRPr="008A0DCD">
        <w:rPr>
          <w:rFonts w:eastAsia="Calibri"/>
          <w:color w:val="000000"/>
          <w:sz w:val="26"/>
          <w:szCs w:val="26"/>
        </w:rPr>
        <w:t>Протокол № __</w:t>
      </w:r>
    </w:p>
    <w:p w:rsidR="00E42E25" w:rsidRPr="008A0DCD" w:rsidRDefault="00E42E25" w:rsidP="00E42E25">
      <w:pPr>
        <w:spacing w:line="276" w:lineRule="auto"/>
        <w:ind w:left="5103"/>
        <w:jc w:val="both"/>
        <w:rPr>
          <w:rFonts w:eastAsia="Calibri"/>
          <w:color w:val="000000"/>
          <w:sz w:val="26"/>
          <w:szCs w:val="26"/>
        </w:rPr>
      </w:pPr>
      <w:r w:rsidRPr="008A0DCD">
        <w:rPr>
          <w:rFonts w:eastAsia="Calibri"/>
          <w:color w:val="000000"/>
          <w:sz w:val="26"/>
          <w:szCs w:val="26"/>
        </w:rPr>
        <w:t>От «___» ___________ 20</w:t>
      </w:r>
      <w:r>
        <w:rPr>
          <w:rFonts w:eastAsia="Calibri"/>
          <w:color w:val="000000"/>
          <w:sz w:val="26"/>
          <w:szCs w:val="26"/>
        </w:rPr>
        <w:t>19</w:t>
      </w:r>
      <w:r w:rsidRPr="008A0DCD">
        <w:rPr>
          <w:rFonts w:eastAsia="Calibri"/>
          <w:color w:val="000000"/>
          <w:sz w:val="26"/>
          <w:szCs w:val="26"/>
        </w:rPr>
        <w:t xml:space="preserve">  г.</w:t>
      </w:r>
    </w:p>
    <w:p w:rsidR="00E42E25" w:rsidRPr="008A0DCD" w:rsidRDefault="00E42E25" w:rsidP="00E42E25">
      <w:pPr>
        <w:spacing w:line="276" w:lineRule="auto"/>
        <w:ind w:left="5103"/>
        <w:jc w:val="both"/>
        <w:rPr>
          <w:rFonts w:eastAsia="Calibri"/>
          <w:color w:val="000000"/>
          <w:sz w:val="26"/>
          <w:szCs w:val="26"/>
        </w:rPr>
      </w:pPr>
      <w:r w:rsidRPr="008A0DCD">
        <w:rPr>
          <w:rFonts w:eastAsia="Calibri"/>
          <w:color w:val="000000"/>
          <w:sz w:val="26"/>
          <w:szCs w:val="26"/>
        </w:rPr>
        <w:t>Председатель ПЦК ___________</w:t>
      </w:r>
    </w:p>
    <w:p w:rsidR="00E42E25" w:rsidRDefault="00E42E25" w:rsidP="00E42E25">
      <w:pPr>
        <w:pStyle w:val="Standard"/>
        <w:tabs>
          <w:tab w:val="left" w:pos="3900"/>
          <w:tab w:val="center" w:pos="4818"/>
        </w:tabs>
        <w:rPr>
          <w:rFonts w:cs="Times New Roman"/>
          <w:sz w:val="26"/>
          <w:szCs w:val="26"/>
          <w:lang w:val="ru-RU"/>
        </w:rPr>
      </w:pPr>
    </w:p>
    <w:p w:rsidR="00E42E25" w:rsidRDefault="00E42E25" w:rsidP="00E42E25">
      <w:pPr>
        <w:pStyle w:val="Standard"/>
        <w:tabs>
          <w:tab w:val="left" w:pos="3900"/>
          <w:tab w:val="center" w:pos="4818"/>
        </w:tabs>
        <w:rPr>
          <w:rFonts w:cs="Times New Roman"/>
          <w:sz w:val="26"/>
          <w:szCs w:val="26"/>
          <w:lang w:val="ru-RU"/>
        </w:rPr>
      </w:pPr>
    </w:p>
    <w:p w:rsidR="00E42E25" w:rsidRDefault="00E42E25" w:rsidP="00E42E25">
      <w:pPr>
        <w:pStyle w:val="Standard"/>
        <w:tabs>
          <w:tab w:val="left" w:pos="3900"/>
          <w:tab w:val="center" w:pos="4818"/>
        </w:tabs>
        <w:rPr>
          <w:rFonts w:cs="Times New Roman"/>
          <w:sz w:val="26"/>
          <w:szCs w:val="26"/>
          <w:lang w:val="ru-RU"/>
        </w:rPr>
      </w:pPr>
    </w:p>
    <w:p w:rsidR="00E42E25" w:rsidRDefault="00E42E25" w:rsidP="00E42E25">
      <w:pPr>
        <w:pStyle w:val="Standard"/>
        <w:tabs>
          <w:tab w:val="left" w:pos="3900"/>
          <w:tab w:val="center" w:pos="4818"/>
        </w:tabs>
        <w:rPr>
          <w:rFonts w:cs="Times New Roman"/>
          <w:sz w:val="26"/>
          <w:szCs w:val="26"/>
          <w:lang w:val="ru-RU"/>
        </w:rPr>
      </w:pPr>
    </w:p>
    <w:p w:rsidR="00E42E25" w:rsidRDefault="00E42E25" w:rsidP="00E42E25">
      <w:pPr>
        <w:pStyle w:val="Standard"/>
        <w:tabs>
          <w:tab w:val="left" w:pos="3900"/>
          <w:tab w:val="center" w:pos="4818"/>
        </w:tabs>
        <w:rPr>
          <w:rFonts w:cs="Times New Roman"/>
          <w:sz w:val="26"/>
          <w:szCs w:val="26"/>
          <w:lang w:val="ru-RU"/>
        </w:rPr>
      </w:pPr>
    </w:p>
    <w:p w:rsidR="00E42E25" w:rsidRDefault="00E42E25" w:rsidP="00E42E25">
      <w:pPr>
        <w:pStyle w:val="Standard"/>
        <w:tabs>
          <w:tab w:val="left" w:pos="3900"/>
          <w:tab w:val="center" w:pos="4818"/>
        </w:tabs>
        <w:rPr>
          <w:rFonts w:cs="Times New Roman"/>
          <w:sz w:val="26"/>
          <w:szCs w:val="26"/>
          <w:lang w:val="ru-RU"/>
        </w:rPr>
      </w:pPr>
    </w:p>
    <w:p w:rsidR="00E42E25" w:rsidRDefault="00E42E25" w:rsidP="00E42E25">
      <w:pPr>
        <w:pStyle w:val="Standard"/>
        <w:tabs>
          <w:tab w:val="left" w:pos="3900"/>
          <w:tab w:val="center" w:pos="4818"/>
        </w:tabs>
        <w:rPr>
          <w:rFonts w:cs="Times New Roman"/>
          <w:sz w:val="26"/>
          <w:szCs w:val="26"/>
          <w:lang w:val="ru-RU"/>
        </w:rPr>
      </w:pPr>
    </w:p>
    <w:p w:rsidR="00E42E25" w:rsidRDefault="00E42E25" w:rsidP="00E42E25">
      <w:pPr>
        <w:pStyle w:val="Standard"/>
        <w:tabs>
          <w:tab w:val="left" w:pos="3900"/>
          <w:tab w:val="center" w:pos="4818"/>
        </w:tabs>
        <w:rPr>
          <w:rFonts w:cs="Times New Roman"/>
          <w:sz w:val="26"/>
          <w:szCs w:val="26"/>
          <w:lang w:val="ru-RU"/>
        </w:rPr>
      </w:pPr>
    </w:p>
    <w:p w:rsidR="00E42E25" w:rsidRPr="008A0DCD" w:rsidRDefault="00E42E25" w:rsidP="00E42E25">
      <w:pPr>
        <w:pStyle w:val="Standard"/>
        <w:tabs>
          <w:tab w:val="left" w:pos="3900"/>
          <w:tab w:val="center" w:pos="4818"/>
        </w:tabs>
        <w:jc w:val="center"/>
        <w:rPr>
          <w:rFonts w:cs="Times New Roman"/>
          <w:sz w:val="26"/>
          <w:szCs w:val="26"/>
          <w:lang w:val="ru-RU"/>
        </w:rPr>
      </w:pPr>
      <w:r w:rsidRPr="008A0DCD">
        <w:rPr>
          <w:rFonts w:cs="Times New Roman"/>
          <w:sz w:val="26"/>
          <w:szCs w:val="26"/>
          <w:lang w:val="ru-RU"/>
        </w:rPr>
        <w:t>20</w:t>
      </w:r>
      <w:r>
        <w:rPr>
          <w:rFonts w:cs="Times New Roman"/>
          <w:sz w:val="26"/>
          <w:szCs w:val="26"/>
          <w:lang w:val="ru-RU"/>
        </w:rPr>
        <w:t xml:space="preserve">19 </w:t>
      </w:r>
      <w:r w:rsidRPr="008A0DCD">
        <w:rPr>
          <w:rFonts w:cs="Times New Roman"/>
          <w:sz w:val="26"/>
          <w:szCs w:val="26"/>
          <w:lang w:val="ru-RU"/>
        </w:rPr>
        <w:t>г.</w:t>
      </w:r>
    </w:p>
    <w:p w:rsidR="00E42E25" w:rsidRPr="00575DCF" w:rsidRDefault="00E42E25" w:rsidP="00E42E25">
      <w:pPr>
        <w:spacing w:after="160" w:line="259" w:lineRule="auto"/>
        <w:rPr>
          <w:rFonts w:eastAsia="Andale Sans UI"/>
          <w:kern w:val="3"/>
          <w:sz w:val="26"/>
          <w:szCs w:val="26"/>
          <w:lang w:eastAsia="ja-JP" w:bidi="fa-IR"/>
        </w:rPr>
      </w:pPr>
    </w:p>
    <w:p w:rsidR="00E42E25" w:rsidRPr="003B5143" w:rsidRDefault="00E42E25" w:rsidP="00E42E25">
      <w:pPr>
        <w:jc w:val="both"/>
        <w:rPr>
          <w:sz w:val="26"/>
          <w:szCs w:val="26"/>
        </w:rPr>
      </w:pPr>
      <w:r w:rsidRPr="003B5143">
        <w:rPr>
          <w:sz w:val="26"/>
          <w:szCs w:val="26"/>
        </w:rPr>
        <w:t>Методические рекомендации разработаны на основе:</w:t>
      </w:r>
    </w:p>
    <w:p w:rsidR="00E42E25" w:rsidRPr="003B5143" w:rsidRDefault="00E42E25" w:rsidP="00E42E25">
      <w:pPr>
        <w:jc w:val="both"/>
        <w:rPr>
          <w:sz w:val="26"/>
          <w:szCs w:val="26"/>
        </w:rPr>
      </w:pPr>
      <w:r w:rsidRPr="003B5143">
        <w:rPr>
          <w:sz w:val="26"/>
          <w:szCs w:val="26"/>
        </w:rPr>
        <w:t xml:space="preserve">Федерального государственного образовательного стандарта среднего профессионального образования по профессии </w:t>
      </w:r>
      <w:r w:rsidRPr="00A75F8B">
        <w:rPr>
          <w:sz w:val="26"/>
          <w:szCs w:val="26"/>
        </w:rPr>
        <w:t>08.01.14. Монтажник санитарно- технических, вентиляционных систем и оборудования</w:t>
      </w:r>
      <w:r w:rsidRPr="003B5143">
        <w:rPr>
          <w:sz w:val="26"/>
          <w:szCs w:val="26"/>
        </w:rPr>
        <w:t>;</w:t>
      </w:r>
    </w:p>
    <w:p w:rsidR="00E42E25" w:rsidRPr="003B5143" w:rsidRDefault="00E42E25" w:rsidP="00E42E25">
      <w:pPr>
        <w:jc w:val="both"/>
        <w:rPr>
          <w:sz w:val="26"/>
          <w:szCs w:val="26"/>
        </w:rPr>
      </w:pPr>
    </w:p>
    <w:p w:rsidR="00E42E25" w:rsidRPr="003B5143" w:rsidRDefault="00E42E25" w:rsidP="00E42E25">
      <w:pPr>
        <w:jc w:val="both"/>
        <w:rPr>
          <w:sz w:val="26"/>
          <w:szCs w:val="26"/>
        </w:rPr>
      </w:pPr>
      <w:r w:rsidRPr="003B5143">
        <w:rPr>
          <w:sz w:val="26"/>
          <w:szCs w:val="26"/>
        </w:rPr>
        <w:t xml:space="preserve">- основной профессиональной образовательной программы по профессии </w:t>
      </w:r>
      <w:r w:rsidRPr="00A75F8B">
        <w:rPr>
          <w:sz w:val="26"/>
          <w:szCs w:val="26"/>
        </w:rPr>
        <w:t>08.01.14. Монтажник санитарно- технических, вентиляционных систем и оборудования</w:t>
      </w:r>
      <w:r>
        <w:rPr>
          <w:sz w:val="26"/>
          <w:szCs w:val="26"/>
        </w:rPr>
        <w:t>, 2019</w:t>
      </w:r>
      <w:r w:rsidRPr="003B5143">
        <w:rPr>
          <w:sz w:val="26"/>
          <w:szCs w:val="26"/>
        </w:rPr>
        <w:t xml:space="preserve"> г.</w:t>
      </w:r>
      <w:r>
        <w:rPr>
          <w:sz w:val="26"/>
          <w:szCs w:val="26"/>
        </w:rPr>
        <w:t>;</w:t>
      </w:r>
    </w:p>
    <w:p w:rsidR="00E42E25" w:rsidRPr="003B5143" w:rsidRDefault="00E42E25" w:rsidP="00E42E25">
      <w:pPr>
        <w:jc w:val="both"/>
        <w:rPr>
          <w:sz w:val="26"/>
          <w:szCs w:val="26"/>
        </w:rPr>
      </w:pPr>
    </w:p>
    <w:p w:rsidR="00E42E25" w:rsidRPr="003B5143" w:rsidRDefault="00E42E25" w:rsidP="00E42E25">
      <w:pPr>
        <w:jc w:val="both"/>
        <w:rPr>
          <w:b/>
          <w:sz w:val="26"/>
          <w:szCs w:val="26"/>
        </w:rPr>
      </w:pPr>
      <w:r w:rsidRPr="003B5143">
        <w:rPr>
          <w:sz w:val="26"/>
          <w:szCs w:val="26"/>
        </w:rPr>
        <w:t>-</w:t>
      </w:r>
      <w:r>
        <w:rPr>
          <w:sz w:val="26"/>
          <w:szCs w:val="26"/>
        </w:rPr>
        <w:t xml:space="preserve"> </w:t>
      </w:r>
      <w:r w:rsidRPr="003B5143">
        <w:rPr>
          <w:sz w:val="26"/>
          <w:szCs w:val="26"/>
        </w:rPr>
        <w:t xml:space="preserve">рабочей программы учебной дисциплины </w:t>
      </w:r>
      <w:r>
        <w:rPr>
          <w:rStyle w:val="210pt"/>
          <w:rFonts w:eastAsiaTheme="minorHAnsi"/>
          <w:bCs/>
          <w:sz w:val="26"/>
          <w:szCs w:val="26"/>
        </w:rPr>
        <w:t>ОП.0</w:t>
      </w:r>
      <w:r w:rsidR="00D6284B">
        <w:rPr>
          <w:rStyle w:val="210pt"/>
          <w:rFonts w:eastAsiaTheme="minorHAnsi"/>
          <w:bCs/>
          <w:sz w:val="26"/>
          <w:szCs w:val="26"/>
        </w:rPr>
        <w:t>7</w:t>
      </w:r>
      <w:r w:rsidRPr="00375137">
        <w:rPr>
          <w:rStyle w:val="210pt"/>
          <w:rFonts w:eastAsiaTheme="minorHAnsi"/>
          <w:bCs/>
          <w:sz w:val="26"/>
          <w:szCs w:val="26"/>
        </w:rPr>
        <w:t xml:space="preserve"> </w:t>
      </w:r>
      <w:r>
        <w:rPr>
          <w:rStyle w:val="210pt"/>
          <w:rFonts w:eastAsiaTheme="minorHAnsi"/>
          <w:bCs/>
          <w:sz w:val="26"/>
          <w:szCs w:val="26"/>
        </w:rPr>
        <w:t>Физическая культура</w:t>
      </w:r>
      <w:r>
        <w:rPr>
          <w:bCs/>
          <w:sz w:val="26"/>
          <w:szCs w:val="26"/>
        </w:rPr>
        <w:t>, 2019</w:t>
      </w:r>
      <w:r w:rsidRPr="003B5143">
        <w:rPr>
          <w:bCs/>
          <w:sz w:val="26"/>
          <w:szCs w:val="26"/>
        </w:rPr>
        <w:t xml:space="preserve"> г.</w:t>
      </w:r>
      <w:r>
        <w:rPr>
          <w:bCs/>
          <w:sz w:val="26"/>
          <w:szCs w:val="26"/>
        </w:rPr>
        <w:t>;</w:t>
      </w:r>
    </w:p>
    <w:p w:rsidR="00E42E25" w:rsidRPr="00575DCF" w:rsidRDefault="00E42E25" w:rsidP="00E42E25">
      <w:pPr>
        <w:spacing w:line="276" w:lineRule="auto"/>
        <w:rPr>
          <w:sz w:val="26"/>
          <w:szCs w:val="26"/>
        </w:rPr>
      </w:pPr>
    </w:p>
    <w:p w:rsidR="00E42E25" w:rsidRPr="00575DCF" w:rsidRDefault="00E42E25" w:rsidP="00E42E25">
      <w:pPr>
        <w:spacing w:line="276" w:lineRule="auto"/>
        <w:rPr>
          <w:sz w:val="26"/>
          <w:szCs w:val="26"/>
        </w:rPr>
      </w:pPr>
    </w:p>
    <w:p w:rsidR="00E42E25" w:rsidRPr="00575DCF" w:rsidRDefault="00E42E25" w:rsidP="00E42E25">
      <w:pPr>
        <w:spacing w:line="276" w:lineRule="auto"/>
        <w:rPr>
          <w:sz w:val="26"/>
          <w:szCs w:val="26"/>
          <w:u w:val="single"/>
        </w:rPr>
      </w:pPr>
      <w:r w:rsidRPr="00575DCF">
        <w:rPr>
          <w:b/>
          <w:sz w:val="26"/>
          <w:szCs w:val="26"/>
          <w:u w:val="single"/>
        </w:rPr>
        <w:t xml:space="preserve">Организация - разработчик: </w:t>
      </w:r>
      <w:r w:rsidRPr="00575DCF">
        <w:rPr>
          <w:sz w:val="26"/>
          <w:szCs w:val="26"/>
          <w:u w:val="single"/>
        </w:rPr>
        <w:t>ГАПОУ  «Казанский политехнический колледж»</w:t>
      </w:r>
    </w:p>
    <w:p w:rsidR="00E42E25" w:rsidRPr="00575DCF" w:rsidRDefault="00E42E25" w:rsidP="00E42E25">
      <w:pPr>
        <w:spacing w:line="276" w:lineRule="auto"/>
        <w:rPr>
          <w:sz w:val="26"/>
          <w:szCs w:val="26"/>
        </w:rPr>
      </w:pPr>
    </w:p>
    <w:p w:rsidR="00E42E25" w:rsidRPr="00575DCF" w:rsidRDefault="00E42E25" w:rsidP="00E42E25">
      <w:pPr>
        <w:spacing w:line="276" w:lineRule="auto"/>
        <w:rPr>
          <w:sz w:val="26"/>
          <w:szCs w:val="26"/>
        </w:rPr>
      </w:pPr>
      <w:r w:rsidRPr="00575DCF">
        <w:rPr>
          <w:sz w:val="26"/>
          <w:szCs w:val="26"/>
        </w:rPr>
        <w:t xml:space="preserve">Разработчик: </w:t>
      </w:r>
      <w:r>
        <w:rPr>
          <w:sz w:val="26"/>
          <w:szCs w:val="26"/>
        </w:rPr>
        <w:t xml:space="preserve"> </w:t>
      </w:r>
      <w:r w:rsidRPr="00472321">
        <w:rPr>
          <w:bCs/>
          <w:sz w:val="26"/>
          <w:szCs w:val="26"/>
        </w:rPr>
        <w:t>Миндубаев А.М.</w:t>
      </w:r>
    </w:p>
    <w:p w:rsidR="00E42E25" w:rsidRPr="00575DCF" w:rsidRDefault="00E42E25" w:rsidP="00E42E25">
      <w:pPr>
        <w:spacing w:after="150"/>
        <w:rPr>
          <w:sz w:val="26"/>
          <w:szCs w:val="26"/>
        </w:rPr>
      </w:pPr>
    </w:p>
    <w:p w:rsidR="00E42E25" w:rsidRPr="00575DCF" w:rsidRDefault="00E42E25" w:rsidP="00E42E25">
      <w:pPr>
        <w:spacing w:after="160" w:line="259" w:lineRule="auto"/>
        <w:rPr>
          <w:sz w:val="26"/>
          <w:szCs w:val="26"/>
        </w:rPr>
      </w:pPr>
      <w:r w:rsidRPr="00575DCF">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rPr>
          <w:rFonts w:eastAsia="Times New Roman"/>
          <w:color w:val="auto"/>
          <w:lang w:bidi="ar-SA"/>
        </w:r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ascii="Calibri" w:hAnsi="Calibri" w:cs="Calibri"/>
            </w:rPr>
          </w:sdtEndPr>
          <w:sdtContent>
            <w:p w:rsidR="00E42E25" w:rsidRPr="00575DCF" w:rsidRDefault="00E42E25" w:rsidP="00E42E25">
              <w:pPr>
                <w:pStyle w:val="ab"/>
                <w:spacing w:before="0"/>
                <w:contextualSpacing/>
                <w:jc w:val="center"/>
                <w:rPr>
                  <w:rFonts w:ascii="Times New Roman" w:hAnsi="Times New Roman" w:cs="Times New Roman"/>
                  <w:color w:val="auto"/>
                  <w:sz w:val="26"/>
                  <w:szCs w:val="26"/>
                </w:rPr>
              </w:pPr>
              <w:r w:rsidRPr="00575DCF">
                <w:rPr>
                  <w:rFonts w:ascii="Times New Roman" w:hAnsi="Times New Roman" w:cs="Times New Roman"/>
                  <w:color w:val="auto"/>
                  <w:sz w:val="26"/>
                  <w:szCs w:val="26"/>
                </w:rPr>
                <w:t>СОДЕРЖАНИЕ</w:t>
              </w:r>
            </w:p>
            <w:p w:rsidR="00E42E25" w:rsidRPr="00575DCF" w:rsidRDefault="00E42E25" w:rsidP="00E42E25">
              <w:pPr>
                <w:jc w:val="both"/>
                <w:rPr>
                  <w:sz w:val="26"/>
                  <w:szCs w:val="26"/>
                </w:rPr>
              </w:pPr>
            </w:p>
            <w:p w:rsidR="00E42E25" w:rsidRPr="00575DCF" w:rsidRDefault="00E42E25" w:rsidP="00E42E25">
              <w:pPr>
                <w:pStyle w:val="11"/>
                <w:numPr>
                  <w:ilvl w:val="0"/>
                  <w:numId w:val="15"/>
                </w:numPr>
                <w:tabs>
                  <w:tab w:val="left" w:pos="142"/>
                  <w:tab w:val="left" w:pos="284"/>
                </w:tabs>
                <w:spacing w:after="0"/>
                <w:ind w:left="0" w:firstLine="0"/>
                <w:contextualSpacing/>
                <w:jc w:val="both"/>
                <w:rPr>
                  <w:sz w:val="26"/>
                  <w:szCs w:val="26"/>
                </w:rPr>
              </w:pPr>
              <w:r w:rsidRPr="00575DCF">
                <w:rPr>
                  <w:sz w:val="26"/>
                  <w:szCs w:val="26"/>
                </w:rPr>
                <w:t>Пояснительная записка</w:t>
              </w:r>
              <w:r w:rsidRPr="00575DCF">
                <w:rPr>
                  <w:sz w:val="26"/>
                  <w:szCs w:val="26"/>
                </w:rPr>
                <w:ptab w:relativeTo="margin" w:alignment="right" w:leader="dot"/>
              </w:r>
            </w:p>
            <w:p w:rsidR="00E42E25" w:rsidRPr="00575DCF" w:rsidRDefault="00E42E25" w:rsidP="00E42E25">
              <w:pPr>
                <w:pStyle w:val="2"/>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Планирование </w:t>
              </w:r>
              <w:r w:rsidRPr="00575DCF">
                <w:rPr>
                  <w:rFonts w:ascii="Times New Roman" w:hAnsi="Times New Roman" w:cs="Times New Roman"/>
                  <w:bCs/>
                  <w:sz w:val="26"/>
                  <w:szCs w:val="26"/>
                </w:rPr>
                <w:t xml:space="preserve">внеаудиторной самостоятельной работы </w:t>
              </w:r>
              <w:r w:rsidRPr="00575DCF">
                <w:rPr>
                  <w:rFonts w:ascii="Times New Roman" w:hAnsi="Times New Roman" w:cs="Times New Roman"/>
                  <w:sz w:val="26"/>
                  <w:szCs w:val="26"/>
                </w:rPr>
                <w:ptab w:relativeTo="margin" w:alignment="right" w:leader="dot"/>
              </w:r>
            </w:p>
            <w:p w:rsidR="00E42E25" w:rsidRPr="00575DCF" w:rsidRDefault="00E42E25" w:rsidP="00E42E25">
              <w:pPr>
                <w:pStyle w:val="2"/>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О</w:t>
              </w:r>
              <w:r w:rsidRPr="00575DCF">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75DCF">
                <w:rPr>
                  <w:rFonts w:ascii="Times New Roman" w:hAnsi="Times New Roman" w:cs="Times New Roman"/>
                  <w:sz w:val="26"/>
                  <w:szCs w:val="26"/>
                </w:rPr>
                <w:ptab w:relativeTo="margin" w:alignment="right" w:leader="dot"/>
              </w:r>
            </w:p>
            <w:p w:rsidR="00E42E25" w:rsidRPr="00575DCF" w:rsidRDefault="00E42E25" w:rsidP="00E42E25">
              <w:pPr>
                <w:pStyle w:val="2"/>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Критерии оценивания выполненных заданий  </w:t>
              </w:r>
              <w:r w:rsidRPr="00575DCF">
                <w:rPr>
                  <w:rFonts w:ascii="Times New Roman" w:hAnsi="Times New Roman" w:cs="Times New Roman"/>
                  <w:sz w:val="26"/>
                  <w:szCs w:val="26"/>
                </w:rPr>
                <w:ptab w:relativeTo="margin" w:alignment="right" w:leader="dot"/>
              </w:r>
            </w:p>
            <w:p w:rsidR="00E42E25" w:rsidRPr="00575DCF" w:rsidRDefault="00E42E25" w:rsidP="00E42E25">
              <w:pPr>
                <w:pStyle w:val="3"/>
                <w:tabs>
                  <w:tab w:val="left" w:pos="142"/>
                  <w:tab w:val="left" w:pos="284"/>
                </w:tabs>
                <w:spacing w:line="276" w:lineRule="auto"/>
                <w:ind w:left="567"/>
                <w:contextualSpacing/>
                <w:jc w:val="both"/>
                <w:rPr>
                  <w:sz w:val="26"/>
                  <w:szCs w:val="26"/>
                </w:rPr>
              </w:pPr>
              <w:r w:rsidRPr="00575DCF">
                <w:rPr>
                  <w:bCs/>
                  <w:sz w:val="26"/>
                  <w:szCs w:val="26"/>
                </w:rPr>
                <w:t xml:space="preserve">4.1. Критерии оценивания реферата </w:t>
              </w:r>
              <w:r w:rsidRPr="00575DCF">
                <w:rPr>
                  <w:sz w:val="26"/>
                  <w:szCs w:val="26"/>
                </w:rPr>
                <w:ptab w:relativeTo="margin" w:alignment="right" w:leader="dot"/>
              </w:r>
            </w:p>
            <w:p w:rsidR="00E42E25" w:rsidRPr="00575DCF" w:rsidRDefault="00E42E25" w:rsidP="00E42E25">
              <w:pPr>
                <w:tabs>
                  <w:tab w:val="left" w:pos="142"/>
                  <w:tab w:val="left" w:pos="284"/>
                </w:tabs>
                <w:ind w:left="567"/>
                <w:jc w:val="both"/>
                <w:rPr>
                  <w:sz w:val="26"/>
                  <w:szCs w:val="26"/>
                </w:rPr>
              </w:pPr>
              <w:r w:rsidRPr="00575DCF">
                <w:rPr>
                  <w:bCs/>
                  <w:sz w:val="26"/>
                  <w:szCs w:val="26"/>
                </w:rPr>
                <w:t>4.2. Критерии оценивания подготовки сообщений</w:t>
              </w:r>
              <w:r w:rsidRPr="00575DCF">
                <w:rPr>
                  <w:sz w:val="26"/>
                  <w:szCs w:val="26"/>
                </w:rPr>
                <w:ptab w:relativeTo="margin" w:alignment="right" w:leader="dot"/>
              </w:r>
            </w:p>
            <w:p w:rsidR="00E42E25" w:rsidRPr="00575DCF" w:rsidRDefault="00E42E25" w:rsidP="00E42E25">
              <w:pPr>
                <w:pStyle w:val="a7"/>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Информационное обеспечение выполнения внеаудиторной самостоятельной работы</w:t>
              </w:r>
              <w:r w:rsidRPr="00575DCF">
                <w:rPr>
                  <w:rFonts w:ascii="Times New Roman" w:hAnsi="Times New Roman" w:cs="Times New Roman"/>
                  <w:sz w:val="26"/>
                  <w:szCs w:val="26"/>
                </w:rPr>
                <w:ptab w:relativeTo="margin" w:alignment="right" w:leader="dot"/>
              </w:r>
            </w:p>
            <w:p w:rsidR="00E42E25" w:rsidRPr="00575DCF" w:rsidRDefault="00E42E25" w:rsidP="00E42E25">
              <w:pPr>
                <w:pStyle w:val="a7"/>
                <w:tabs>
                  <w:tab w:val="left" w:pos="142"/>
                  <w:tab w:val="left" w:pos="284"/>
                  <w:tab w:val="left" w:pos="3405"/>
                </w:tabs>
                <w:rPr>
                  <w:sz w:val="26"/>
                  <w:szCs w:val="26"/>
                </w:rPr>
              </w:pPr>
              <w:r w:rsidRPr="00575DCF">
                <w:rPr>
                  <w:rFonts w:ascii="Times New Roman" w:hAnsi="Times New Roman" w:cs="Times New Roman"/>
                  <w:sz w:val="26"/>
                  <w:szCs w:val="26"/>
                </w:rPr>
                <w:t>Приложение</w:t>
              </w:r>
              <w:r w:rsidRPr="00575DCF">
                <w:rPr>
                  <w:sz w:val="26"/>
                  <w:szCs w:val="26"/>
                </w:rPr>
                <w:t xml:space="preserve"> 1 </w:t>
              </w:r>
              <w:r w:rsidRPr="00575DCF">
                <w:rPr>
                  <w:sz w:val="26"/>
                  <w:szCs w:val="26"/>
                </w:rPr>
                <w:ptab w:relativeTo="margin" w:alignment="right" w:leader="dot"/>
              </w:r>
            </w:p>
          </w:sdtContent>
        </w:sdt>
        <w:p w:rsidR="00E42E25" w:rsidRPr="00575DCF" w:rsidRDefault="00E42E25" w:rsidP="00E42E25">
          <w:pPr>
            <w:pStyle w:val="11"/>
            <w:tabs>
              <w:tab w:val="right" w:leader="dot" w:pos="9062"/>
            </w:tabs>
            <w:spacing w:line="360" w:lineRule="auto"/>
            <w:rPr>
              <w:sz w:val="26"/>
              <w:szCs w:val="26"/>
            </w:rPr>
          </w:pPr>
        </w:p>
        <w:p w:rsidR="00E42E25" w:rsidRPr="00575DCF" w:rsidRDefault="007366E5" w:rsidP="00E42E25">
          <w:pPr>
            <w:rPr>
              <w:sz w:val="26"/>
              <w:szCs w:val="26"/>
            </w:rPr>
          </w:pPr>
        </w:p>
      </w:sdtContent>
    </w:sdt>
    <w:p w:rsidR="00E42E25" w:rsidRPr="00575DCF" w:rsidRDefault="00E42E25" w:rsidP="00E42E25">
      <w:pPr>
        <w:spacing w:after="160" w:line="259" w:lineRule="auto"/>
        <w:rPr>
          <w:sz w:val="26"/>
          <w:szCs w:val="26"/>
        </w:rPr>
      </w:pPr>
      <w:r w:rsidRPr="00575DCF">
        <w:rPr>
          <w:sz w:val="26"/>
          <w:szCs w:val="26"/>
        </w:rPr>
        <w:br w:type="page"/>
      </w:r>
    </w:p>
    <w:p w:rsidR="00E42E25" w:rsidRPr="00575DCF" w:rsidRDefault="00E42E25" w:rsidP="00E42E25">
      <w:pPr>
        <w:numPr>
          <w:ilvl w:val="0"/>
          <w:numId w:val="1"/>
        </w:numPr>
        <w:contextualSpacing/>
        <w:jc w:val="center"/>
        <w:rPr>
          <w:b/>
          <w:bCs/>
          <w:sz w:val="26"/>
          <w:szCs w:val="26"/>
        </w:rPr>
      </w:pPr>
      <w:r w:rsidRPr="00575DCF">
        <w:rPr>
          <w:b/>
          <w:bCs/>
          <w:sz w:val="26"/>
          <w:szCs w:val="26"/>
        </w:rPr>
        <w:lastRenderedPageBreak/>
        <w:t>Пояснительная записка</w:t>
      </w:r>
    </w:p>
    <w:p w:rsidR="00E42E25" w:rsidRPr="00575DCF" w:rsidRDefault="00E42E25" w:rsidP="00E42E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 xml:space="preserve">Методические рекомендации по выполнению внеаудиторной самостоятельной работы по дисциплине </w:t>
      </w:r>
      <w:r w:rsidRPr="003B5143">
        <w:rPr>
          <w:rStyle w:val="210pt"/>
          <w:rFonts w:eastAsiaTheme="minorHAnsi"/>
          <w:bCs/>
          <w:sz w:val="26"/>
          <w:szCs w:val="26"/>
        </w:rPr>
        <w:t>ОП.0</w:t>
      </w:r>
      <w:r w:rsidR="00D6284B">
        <w:rPr>
          <w:rStyle w:val="210pt"/>
          <w:rFonts w:eastAsiaTheme="minorHAnsi"/>
          <w:bCs/>
          <w:sz w:val="26"/>
          <w:szCs w:val="26"/>
        </w:rPr>
        <w:t>7</w:t>
      </w:r>
      <w:bookmarkStart w:id="1" w:name="_GoBack"/>
      <w:bookmarkEnd w:id="1"/>
      <w:r w:rsidRPr="003B5143">
        <w:rPr>
          <w:rStyle w:val="210pt"/>
          <w:rFonts w:eastAsiaTheme="minorHAnsi"/>
          <w:bCs/>
          <w:sz w:val="26"/>
          <w:szCs w:val="26"/>
        </w:rPr>
        <w:t xml:space="preserve"> </w:t>
      </w:r>
      <w:r>
        <w:rPr>
          <w:rStyle w:val="210pt"/>
          <w:rFonts w:eastAsiaTheme="minorHAnsi"/>
          <w:bCs/>
          <w:sz w:val="26"/>
          <w:szCs w:val="26"/>
        </w:rPr>
        <w:t>Физическая культура</w:t>
      </w:r>
      <w:r w:rsidRPr="00575DCF">
        <w:rPr>
          <w:rFonts w:eastAsia="Calibri"/>
          <w:sz w:val="26"/>
          <w:szCs w:val="26"/>
        </w:rPr>
        <w:t xml:space="preserve">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E42E25" w:rsidRPr="00575DCF" w:rsidRDefault="00E42E25" w:rsidP="00E42E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Для допуска к дифференцированному зачёту необходимо выполнение 70% занятий.</w:t>
      </w:r>
    </w:p>
    <w:p w:rsidR="00E42E25" w:rsidRPr="00472321" w:rsidRDefault="00E42E25" w:rsidP="00E42E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472321">
        <w:rPr>
          <w:sz w:val="26"/>
          <w:szCs w:val="26"/>
        </w:rPr>
        <w:t>По окончании изучения курса «Безопасности жизнедеятельности» учащиеся должны</w:t>
      </w:r>
    </w:p>
    <w:p w:rsidR="00E42E25" w:rsidRPr="00C9793A" w:rsidRDefault="00E42E25" w:rsidP="00E42E25">
      <w:pPr>
        <w:ind w:firstLine="709"/>
        <w:rPr>
          <w:b/>
          <w:sz w:val="26"/>
          <w:szCs w:val="26"/>
        </w:rPr>
      </w:pPr>
      <w:r w:rsidRPr="00C9793A">
        <w:rPr>
          <w:b/>
          <w:sz w:val="26"/>
          <w:szCs w:val="26"/>
        </w:rPr>
        <w:t>уметь:</w:t>
      </w:r>
    </w:p>
    <w:p w:rsidR="00E42E25" w:rsidRPr="00C9793A" w:rsidRDefault="00E42E25" w:rsidP="00E42E25">
      <w:pPr>
        <w:ind w:firstLine="567"/>
        <w:jc w:val="both"/>
        <w:rPr>
          <w:sz w:val="26"/>
          <w:szCs w:val="26"/>
        </w:rPr>
      </w:pPr>
      <w:r w:rsidRPr="00C9793A">
        <w:rPr>
          <w:sz w:val="26"/>
          <w:szCs w:val="26"/>
        </w:rPr>
        <w:t>- использовать физкультурно-оздоровительную деятельность для крепления здоровья, достижения жизненных и профессиональных целей;</w:t>
      </w:r>
    </w:p>
    <w:p w:rsidR="00E42E25" w:rsidRPr="00C9793A" w:rsidRDefault="00E42E25" w:rsidP="00E42E25">
      <w:pPr>
        <w:ind w:firstLine="709"/>
        <w:rPr>
          <w:b/>
          <w:sz w:val="26"/>
          <w:szCs w:val="26"/>
        </w:rPr>
      </w:pPr>
      <w:r w:rsidRPr="00C9793A">
        <w:rPr>
          <w:b/>
          <w:sz w:val="26"/>
          <w:szCs w:val="26"/>
        </w:rPr>
        <w:t>знать:</w:t>
      </w:r>
    </w:p>
    <w:p w:rsidR="00E42E25" w:rsidRPr="00C9793A" w:rsidRDefault="00E42E25" w:rsidP="00E42E25">
      <w:pPr>
        <w:ind w:firstLine="567"/>
        <w:rPr>
          <w:sz w:val="26"/>
          <w:szCs w:val="26"/>
        </w:rPr>
      </w:pPr>
      <w:r w:rsidRPr="00C9793A">
        <w:rPr>
          <w:sz w:val="26"/>
          <w:szCs w:val="26"/>
        </w:rPr>
        <w:t>- о роли физической культуры в общекультурном, профессиональном и социальном развитии человека;</w:t>
      </w:r>
    </w:p>
    <w:p w:rsidR="00E42E25" w:rsidRPr="00C9793A" w:rsidRDefault="00E42E25" w:rsidP="00E42E25">
      <w:pPr>
        <w:ind w:firstLine="567"/>
        <w:rPr>
          <w:sz w:val="26"/>
          <w:szCs w:val="26"/>
        </w:rPr>
      </w:pPr>
      <w:r w:rsidRPr="00C9793A">
        <w:rPr>
          <w:sz w:val="26"/>
          <w:szCs w:val="26"/>
        </w:rPr>
        <w:t>- основы здорового образа жизни.</w:t>
      </w:r>
    </w:p>
    <w:p w:rsidR="00E42E25" w:rsidRPr="00C9793A" w:rsidRDefault="00E42E25" w:rsidP="00E42E25">
      <w:pPr>
        <w:ind w:left="709"/>
        <w:rPr>
          <w:sz w:val="26"/>
          <w:szCs w:val="26"/>
        </w:rPr>
      </w:pPr>
    </w:p>
    <w:p w:rsidR="00E42E25" w:rsidRPr="00C9793A" w:rsidRDefault="00E42E25" w:rsidP="00E42E25">
      <w:pPr>
        <w:pStyle w:val="a3"/>
        <w:spacing w:before="0" w:beforeAutospacing="0" w:after="0" w:afterAutospacing="0"/>
        <w:jc w:val="both"/>
        <w:rPr>
          <w:rFonts w:ascii="Arial" w:hAnsi="Arial" w:cs="Arial"/>
          <w:color w:val="000000"/>
          <w:sz w:val="26"/>
          <w:szCs w:val="26"/>
        </w:rPr>
      </w:pPr>
      <w:r w:rsidRPr="00C9793A">
        <w:rPr>
          <w:rFonts w:eastAsia="Calibri"/>
          <w:color w:val="FF0000"/>
          <w:sz w:val="26"/>
          <w:szCs w:val="26"/>
          <w:lang w:eastAsia="en-US"/>
        </w:rPr>
        <w:t xml:space="preserve">  </w:t>
      </w:r>
      <w:r w:rsidRPr="00C9793A">
        <w:rPr>
          <w:sz w:val="26"/>
          <w:szCs w:val="26"/>
        </w:rPr>
        <w:t xml:space="preserve">Выпускник, освоивший ППКРС, должен обладать </w:t>
      </w:r>
      <w:r w:rsidRPr="00C9793A">
        <w:rPr>
          <w:b/>
          <w:sz w:val="26"/>
          <w:szCs w:val="26"/>
          <w:u w:val="single"/>
        </w:rPr>
        <w:t>общими компетенциями</w:t>
      </w:r>
      <w:r w:rsidRPr="00C9793A">
        <w:rPr>
          <w:sz w:val="26"/>
          <w:szCs w:val="26"/>
        </w:rPr>
        <w:t>, включающими в себя способность:</w:t>
      </w:r>
      <w:r w:rsidRPr="00C9793A">
        <w:rPr>
          <w:rFonts w:ascii="Arial" w:hAnsi="Arial" w:cs="Arial"/>
          <w:color w:val="000000"/>
          <w:sz w:val="26"/>
          <w:szCs w:val="26"/>
        </w:rPr>
        <w:t xml:space="preserve"> </w:t>
      </w:r>
    </w:p>
    <w:p w:rsidR="00E42E25" w:rsidRPr="00C9793A" w:rsidRDefault="00E42E25" w:rsidP="00E42E25">
      <w:pPr>
        <w:pStyle w:val="a3"/>
        <w:spacing w:before="0" w:beforeAutospacing="0" w:after="0" w:afterAutospacing="0"/>
        <w:jc w:val="both"/>
        <w:rPr>
          <w:rFonts w:ascii="Arial" w:hAnsi="Arial" w:cs="Arial"/>
          <w:color w:val="000000"/>
          <w:sz w:val="26"/>
          <w:szCs w:val="26"/>
        </w:rPr>
      </w:pPr>
    </w:p>
    <w:p w:rsidR="00E42E25" w:rsidRPr="00C9793A" w:rsidRDefault="00E42E25" w:rsidP="00E42E25">
      <w:pPr>
        <w:pStyle w:val="Default"/>
        <w:ind w:firstLine="426"/>
        <w:jc w:val="both"/>
        <w:rPr>
          <w:sz w:val="26"/>
          <w:szCs w:val="26"/>
        </w:rPr>
      </w:pPr>
      <w:r w:rsidRPr="00C9793A">
        <w:rPr>
          <w:sz w:val="26"/>
          <w:szCs w:val="26"/>
        </w:rPr>
        <w:t xml:space="preserve">    ОК 02. Осуществлять поиск, анализ и интерпретацию информации, необходимой для выполнения задач профессиональной деятельности. </w:t>
      </w:r>
    </w:p>
    <w:p w:rsidR="00E42E25" w:rsidRPr="00C9793A" w:rsidRDefault="00E42E25" w:rsidP="00E42E25">
      <w:pPr>
        <w:pStyle w:val="Default"/>
        <w:ind w:firstLine="709"/>
        <w:jc w:val="both"/>
        <w:rPr>
          <w:sz w:val="26"/>
          <w:szCs w:val="26"/>
        </w:rPr>
      </w:pPr>
      <w:r w:rsidRPr="00C9793A">
        <w:rPr>
          <w:sz w:val="26"/>
          <w:szCs w:val="26"/>
        </w:rPr>
        <w:t>ОК 03. Планировать и реализовывать собственное профессиональное и личностное развитие.</w:t>
      </w:r>
    </w:p>
    <w:p w:rsidR="00E42E25" w:rsidRPr="00C9793A" w:rsidRDefault="00E42E25" w:rsidP="00E42E25">
      <w:pPr>
        <w:pStyle w:val="Default"/>
        <w:ind w:firstLine="709"/>
        <w:jc w:val="both"/>
        <w:rPr>
          <w:sz w:val="26"/>
          <w:szCs w:val="26"/>
        </w:rPr>
      </w:pPr>
      <w:r w:rsidRPr="00C9793A">
        <w:rPr>
          <w:sz w:val="26"/>
          <w:szCs w:val="26"/>
        </w:rPr>
        <w:t xml:space="preserve">ОК 04. Работать в коллективе и команде, эффективно взаимодействовать с коллегами, руководством, клиентами. </w:t>
      </w:r>
    </w:p>
    <w:p w:rsidR="00E42E25" w:rsidRPr="00C9793A" w:rsidRDefault="00E42E25" w:rsidP="00E42E25">
      <w:pPr>
        <w:pStyle w:val="Default"/>
        <w:ind w:firstLine="709"/>
        <w:rPr>
          <w:sz w:val="26"/>
          <w:szCs w:val="26"/>
        </w:rPr>
      </w:pPr>
      <w:r w:rsidRPr="00C9793A">
        <w:rPr>
          <w:sz w:val="26"/>
          <w:szCs w:val="26"/>
        </w:rPr>
        <w:t>ОК 05. Осуществлять устную и письменную коммуникацию на государственном языке с учетом особенностей социального и культурного контекста.</w:t>
      </w:r>
    </w:p>
    <w:p w:rsidR="00E42E25" w:rsidRPr="00C9793A" w:rsidRDefault="00E42E25" w:rsidP="00E42E25">
      <w:pPr>
        <w:pStyle w:val="Default"/>
        <w:ind w:firstLine="709"/>
        <w:rPr>
          <w:sz w:val="26"/>
          <w:szCs w:val="26"/>
        </w:rPr>
      </w:pPr>
      <w:r w:rsidRPr="00C9793A">
        <w:rPr>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E42E25" w:rsidRPr="00C9793A" w:rsidRDefault="00E42E25" w:rsidP="00E42E25">
      <w:pPr>
        <w:pStyle w:val="Default"/>
        <w:ind w:firstLine="709"/>
        <w:rPr>
          <w:sz w:val="26"/>
          <w:szCs w:val="26"/>
        </w:rPr>
      </w:pPr>
      <w:r w:rsidRPr="00C9793A">
        <w:rPr>
          <w:sz w:val="26"/>
          <w:szCs w:val="26"/>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E42E25" w:rsidRPr="00575DCF" w:rsidRDefault="00E42E25" w:rsidP="00E42E25">
      <w:pPr>
        <w:spacing w:after="160" w:line="259" w:lineRule="auto"/>
        <w:rPr>
          <w:sz w:val="26"/>
          <w:szCs w:val="26"/>
        </w:rPr>
      </w:pPr>
      <w:r w:rsidRPr="00575DCF">
        <w:rPr>
          <w:sz w:val="26"/>
          <w:szCs w:val="26"/>
        </w:rPr>
        <w:br w:type="page"/>
      </w:r>
    </w:p>
    <w:p w:rsidR="00E42E25" w:rsidRPr="00575DCF" w:rsidRDefault="00E42E25" w:rsidP="00E42E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E42E25" w:rsidRPr="00575DCF" w:rsidRDefault="00E42E25" w:rsidP="00E42E25">
      <w:pPr>
        <w:pStyle w:val="a7"/>
        <w:numPr>
          <w:ilvl w:val="0"/>
          <w:numId w:val="1"/>
        </w:numPr>
        <w:spacing w:after="0" w:line="240" w:lineRule="auto"/>
        <w:contextualSpacing/>
        <w:jc w:val="center"/>
        <w:rPr>
          <w:rFonts w:ascii="Times New Roman" w:hAnsi="Times New Roman" w:cs="Times New Roman"/>
          <w:b/>
          <w:bCs/>
          <w:sz w:val="26"/>
          <w:szCs w:val="26"/>
        </w:rPr>
      </w:pPr>
      <w:r w:rsidRPr="00575DCF">
        <w:rPr>
          <w:rFonts w:ascii="Times New Roman" w:hAnsi="Times New Roman" w:cs="Times New Roman"/>
          <w:b/>
          <w:sz w:val="26"/>
          <w:szCs w:val="26"/>
        </w:rPr>
        <w:t xml:space="preserve">Планирование </w:t>
      </w:r>
      <w:r w:rsidRPr="00575DCF">
        <w:rPr>
          <w:rFonts w:ascii="Times New Roman" w:hAnsi="Times New Roman" w:cs="Times New Roman"/>
          <w:b/>
          <w:bCs/>
          <w:sz w:val="26"/>
          <w:szCs w:val="26"/>
        </w:rPr>
        <w:t>внеаудиторной самостоятельной работы</w:t>
      </w:r>
    </w:p>
    <w:p w:rsidR="00E42E25" w:rsidRPr="00575DCF" w:rsidRDefault="00E42E25" w:rsidP="00E42E25">
      <w:pPr>
        <w:pStyle w:val="a3"/>
        <w:spacing w:before="0" w:beforeAutospacing="0" w:after="0" w:afterAutospacing="0"/>
        <w:rPr>
          <w:sz w:val="26"/>
          <w:szCs w:val="26"/>
        </w:rPr>
      </w:pPr>
    </w:p>
    <w:p w:rsidR="00E42E25" w:rsidRPr="00575DCF" w:rsidRDefault="00E42E25" w:rsidP="00E42E25">
      <w:pPr>
        <w:pStyle w:val="a3"/>
        <w:spacing w:before="0" w:beforeAutospacing="0" w:after="0" w:afterAutospacing="0"/>
        <w:jc w:val="right"/>
        <w:rPr>
          <w:sz w:val="26"/>
          <w:szCs w:val="26"/>
        </w:rPr>
      </w:pPr>
      <w:r w:rsidRPr="00575DCF">
        <w:rPr>
          <w:sz w:val="26"/>
          <w:szCs w:val="26"/>
        </w:rPr>
        <w:t>Таблица 1</w:t>
      </w:r>
    </w:p>
    <w:tbl>
      <w:tblPr>
        <w:tblStyle w:val="a6"/>
        <w:tblW w:w="10632" w:type="dxa"/>
        <w:tblInd w:w="-714" w:type="dxa"/>
        <w:tblLook w:val="04A0" w:firstRow="1" w:lastRow="0" w:firstColumn="1" w:lastColumn="0" w:noHBand="0" w:noVBand="1"/>
      </w:tblPr>
      <w:tblGrid>
        <w:gridCol w:w="815"/>
        <w:gridCol w:w="2440"/>
        <w:gridCol w:w="848"/>
        <w:gridCol w:w="4400"/>
        <w:gridCol w:w="2129"/>
      </w:tblGrid>
      <w:tr w:rsidR="00E42E25" w:rsidRPr="00163CB8" w:rsidTr="00E42E25">
        <w:tc>
          <w:tcPr>
            <w:tcW w:w="815" w:type="dxa"/>
          </w:tcPr>
          <w:p w:rsidR="00E42E25" w:rsidRPr="00163CB8" w:rsidRDefault="00E42E25" w:rsidP="004B1393">
            <w:pPr>
              <w:pStyle w:val="a3"/>
              <w:spacing w:before="0" w:beforeAutospacing="0" w:after="0" w:afterAutospacing="0"/>
              <w:rPr>
                <w:sz w:val="26"/>
                <w:szCs w:val="26"/>
              </w:rPr>
            </w:pPr>
            <w:r w:rsidRPr="00163CB8">
              <w:rPr>
                <w:sz w:val="26"/>
                <w:szCs w:val="26"/>
              </w:rPr>
              <w:t>№п/п</w:t>
            </w:r>
          </w:p>
        </w:tc>
        <w:tc>
          <w:tcPr>
            <w:tcW w:w="2440" w:type="dxa"/>
          </w:tcPr>
          <w:p w:rsidR="00E42E25" w:rsidRPr="00163CB8" w:rsidRDefault="00E42E25" w:rsidP="004B1393">
            <w:pPr>
              <w:pStyle w:val="a3"/>
              <w:spacing w:before="0" w:beforeAutospacing="0" w:after="0" w:afterAutospacing="0"/>
              <w:rPr>
                <w:sz w:val="26"/>
                <w:szCs w:val="26"/>
              </w:rPr>
            </w:pPr>
            <w:r w:rsidRPr="00163CB8">
              <w:rPr>
                <w:sz w:val="26"/>
                <w:szCs w:val="26"/>
              </w:rPr>
              <w:t>Тема</w:t>
            </w:r>
          </w:p>
        </w:tc>
        <w:tc>
          <w:tcPr>
            <w:tcW w:w="848" w:type="dxa"/>
          </w:tcPr>
          <w:p w:rsidR="00E42E25" w:rsidRPr="00163CB8" w:rsidRDefault="00E42E25" w:rsidP="004B1393">
            <w:pPr>
              <w:pStyle w:val="a3"/>
              <w:spacing w:before="0" w:beforeAutospacing="0" w:after="0" w:afterAutospacing="0"/>
              <w:rPr>
                <w:sz w:val="26"/>
                <w:szCs w:val="26"/>
              </w:rPr>
            </w:pPr>
            <w:r w:rsidRPr="00163CB8">
              <w:rPr>
                <w:sz w:val="26"/>
                <w:szCs w:val="26"/>
              </w:rPr>
              <w:t>Кол-во часов</w:t>
            </w:r>
          </w:p>
        </w:tc>
        <w:tc>
          <w:tcPr>
            <w:tcW w:w="4400" w:type="dxa"/>
          </w:tcPr>
          <w:p w:rsidR="00E42E25" w:rsidRPr="00163CB8" w:rsidRDefault="00E42E25" w:rsidP="004B1393">
            <w:pPr>
              <w:pStyle w:val="a3"/>
              <w:spacing w:before="0" w:beforeAutospacing="0" w:after="0" w:afterAutospacing="0"/>
              <w:rPr>
                <w:sz w:val="26"/>
                <w:szCs w:val="26"/>
              </w:rPr>
            </w:pPr>
            <w:r w:rsidRPr="00163CB8">
              <w:rPr>
                <w:sz w:val="26"/>
                <w:szCs w:val="26"/>
              </w:rPr>
              <w:t>Вид самостоятельной деятельности</w:t>
            </w:r>
          </w:p>
        </w:tc>
        <w:tc>
          <w:tcPr>
            <w:tcW w:w="2129" w:type="dxa"/>
          </w:tcPr>
          <w:p w:rsidR="00E42E25" w:rsidRPr="00163CB8" w:rsidRDefault="00E42E25" w:rsidP="004B1393">
            <w:pPr>
              <w:pStyle w:val="a3"/>
              <w:spacing w:before="0" w:beforeAutospacing="0" w:after="0" w:afterAutospacing="0"/>
              <w:rPr>
                <w:sz w:val="26"/>
                <w:szCs w:val="26"/>
              </w:rPr>
            </w:pPr>
            <w:r w:rsidRPr="00163CB8">
              <w:rPr>
                <w:sz w:val="26"/>
                <w:szCs w:val="26"/>
              </w:rPr>
              <w:t>Результат работы</w:t>
            </w:r>
          </w:p>
          <w:p w:rsidR="00E42E25" w:rsidRPr="00163CB8" w:rsidRDefault="00E42E25" w:rsidP="004B1393">
            <w:pPr>
              <w:pStyle w:val="a3"/>
              <w:spacing w:before="0" w:beforeAutospacing="0" w:after="0" w:afterAutospacing="0"/>
              <w:rPr>
                <w:sz w:val="26"/>
                <w:szCs w:val="26"/>
              </w:rPr>
            </w:pPr>
          </w:p>
        </w:tc>
      </w:tr>
      <w:tr w:rsidR="00E42E25" w:rsidRPr="00163CB8" w:rsidTr="00E42E25">
        <w:tc>
          <w:tcPr>
            <w:tcW w:w="815" w:type="dxa"/>
          </w:tcPr>
          <w:p w:rsidR="00E42E25" w:rsidRPr="00653C7F" w:rsidRDefault="00E42E25" w:rsidP="004B1393">
            <w:pPr>
              <w:pStyle w:val="a3"/>
              <w:spacing w:before="0" w:beforeAutospacing="0" w:after="0" w:afterAutospacing="0"/>
              <w:rPr>
                <w:sz w:val="26"/>
                <w:szCs w:val="26"/>
              </w:rPr>
            </w:pPr>
            <w:r w:rsidRPr="00653C7F">
              <w:rPr>
                <w:sz w:val="26"/>
                <w:szCs w:val="26"/>
              </w:rPr>
              <w:t>1</w:t>
            </w:r>
          </w:p>
          <w:p w:rsidR="00E42E25" w:rsidRPr="00653C7F" w:rsidRDefault="00E42E25" w:rsidP="004B1393">
            <w:pPr>
              <w:pStyle w:val="a3"/>
              <w:spacing w:before="0" w:beforeAutospacing="0" w:after="0" w:afterAutospacing="0"/>
              <w:rPr>
                <w:sz w:val="26"/>
                <w:szCs w:val="26"/>
              </w:rPr>
            </w:pPr>
          </w:p>
        </w:tc>
        <w:tc>
          <w:tcPr>
            <w:tcW w:w="2440" w:type="dxa"/>
          </w:tcPr>
          <w:p w:rsidR="00E42E25" w:rsidRDefault="00E42E25" w:rsidP="00E42E25">
            <w:pPr>
              <w:jc w:val="center"/>
              <w:rPr>
                <w:bCs/>
                <w:sz w:val="26"/>
                <w:szCs w:val="26"/>
              </w:rPr>
            </w:pPr>
            <w:r w:rsidRPr="00C9793A">
              <w:rPr>
                <w:bCs/>
                <w:sz w:val="26"/>
                <w:szCs w:val="26"/>
              </w:rPr>
              <w:t>Раздел 2. Атлетическая гимнастика.</w:t>
            </w:r>
          </w:p>
          <w:p w:rsidR="00E42E25" w:rsidRPr="00653C7F" w:rsidRDefault="00E42E25" w:rsidP="004B1393">
            <w:pPr>
              <w:pStyle w:val="a3"/>
              <w:spacing w:before="0" w:beforeAutospacing="0" w:after="0" w:afterAutospacing="0"/>
              <w:rPr>
                <w:sz w:val="26"/>
                <w:szCs w:val="26"/>
              </w:rPr>
            </w:pPr>
          </w:p>
        </w:tc>
        <w:tc>
          <w:tcPr>
            <w:tcW w:w="848" w:type="dxa"/>
          </w:tcPr>
          <w:p w:rsidR="00E42E25" w:rsidRPr="00653C7F" w:rsidRDefault="00E42E25" w:rsidP="004B1393">
            <w:pPr>
              <w:pStyle w:val="a3"/>
              <w:spacing w:before="0" w:beforeAutospacing="0" w:after="0" w:afterAutospacing="0"/>
              <w:jc w:val="center"/>
              <w:rPr>
                <w:sz w:val="26"/>
                <w:szCs w:val="26"/>
              </w:rPr>
            </w:pPr>
            <w:r>
              <w:rPr>
                <w:sz w:val="26"/>
                <w:szCs w:val="26"/>
              </w:rPr>
              <w:t>2</w:t>
            </w:r>
          </w:p>
        </w:tc>
        <w:tc>
          <w:tcPr>
            <w:tcW w:w="4400" w:type="dxa"/>
          </w:tcPr>
          <w:p w:rsidR="00E42E25" w:rsidRPr="004F6259" w:rsidRDefault="00E42E25" w:rsidP="00E42E25">
            <w:pPr>
              <w:jc w:val="both"/>
              <w:rPr>
                <w:bCs/>
                <w:sz w:val="26"/>
                <w:szCs w:val="26"/>
              </w:rPr>
            </w:pPr>
            <w:r w:rsidRPr="004F6259">
              <w:rPr>
                <w:bCs/>
                <w:sz w:val="26"/>
                <w:szCs w:val="26"/>
              </w:rPr>
              <w:t>1.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w:t>
            </w:r>
          </w:p>
          <w:p w:rsidR="00E42E25" w:rsidRPr="00653C7F" w:rsidRDefault="00E42E25" w:rsidP="00E42E25">
            <w:pPr>
              <w:pStyle w:val="a3"/>
              <w:spacing w:before="0" w:beforeAutospacing="0" w:after="0" w:afterAutospacing="0"/>
              <w:rPr>
                <w:sz w:val="26"/>
                <w:szCs w:val="26"/>
              </w:rPr>
            </w:pPr>
            <w:r w:rsidRPr="004F6259">
              <w:rPr>
                <w:bCs/>
                <w:sz w:val="26"/>
                <w:szCs w:val="26"/>
              </w:rPr>
              <w:t>2.Физическая культура и ее роль в решении социальных проблем.</w:t>
            </w:r>
            <w:r w:rsidRPr="004F6259">
              <w:rPr>
                <w:bCs/>
                <w:sz w:val="26"/>
                <w:szCs w:val="26"/>
              </w:rPr>
              <w:br/>
              <w:t>3.Место физкультуры и спорта в моей жизни (прошлое, настоящее, перспективы). Влияние занятий спортом на развитие личностных качеств.</w:t>
            </w:r>
            <w:r w:rsidRPr="004F6259">
              <w:rPr>
                <w:bCs/>
                <w:sz w:val="26"/>
                <w:szCs w:val="26"/>
              </w:rPr>
              <w:br/>
              <w:t>4.Занятия спортом как средство развития профессионально важных жизненных качеств (на примере конкретной профессиональной деятельности).</w:t>
            </w:r>
            <w:r w:rsidRPr="004F6259">
              <w:rPr>
                <w:bCs/>
                <w:sz w:val="26"/>
                <w:szCs w:val="26"/>
              </w:rPr>
              <w:br/>
              <w:t>5.История развития олимпийского движения (Древняя Греция).</w:t>
            </w:r>
            <w:r w:rsidRPr="004F6259">
              <w:rPr>
                <w:bCs/>
                <w:sz w:val="26"/>
                <w:szCs w:val="26"/>
              </w:rPr>
              <w:br/>
              <w:t>6.Олимпийские Игры современности, герои отечественного спорта.</w:t>
            </w:r>
          </w:p>
        </w:tc>
        <w:tc>
          <w:tcPr>
            <w:tcW w:w="2129" w:type="dxa"/>
          </w:tcPr>
          <w:p w:rsidR="00E42E25" w:rsidRDefault="00E42E25" w:rsidP="004B1393">
            <w:pPr>
              <w:pStyle w:val="a3"/>
              <w:spacing w:before="0" w:beforeAutospacing="0" w:after="0" w:afterAutospacing="0"/>
              <w:rPr>
                <w:sz w:val="26"/>
                <w:szCs w:val="26"/>
              </w:rPr>
            </w:pPr>
            <w:r>
              <w:rPr>
                <w:sz w:val="26"/>
                <w:szCs w:val="26"/>
              </w:rPr>
              <w:t>Сообщение</w:t>
            </w:r>
          </w:p>
          <w:p w:rsidR="00E42E25" w:rsidRPr="00653C7F" w:rsidRDefault="00E42E25" w:rsidP="004B1393">
            <w:pPr>
              <w:pStyle w:val="a3"/>
              <w:spacing w:before="0" w:beforeAutospacing="0" w:after="0" w:afterAutospacing="0"/>
              <w:rPr>
                <w:sz w:val="26"/>
                <w:szCs w:val="26"/>
              </w:rPr>
            </w:pPr>
            <w:r>
              <w:rPr>
                <w:sz w:val="28"/>
                <w:szCs w:val="28"/>
              </w:rPr>
              <w:t>Реферат</w:t>
            </w:r>
          </w:p>
        </w:tc>
      </w:tr>
      <w:tr w:rsidR="00E42E25" w:rsidRPr="00163CB8" w:rsidTr="00E42E25">
        <w:tc>
          <w:tcPr>
            <w:tcW w:w="815" w:type="dxa"/>
          </w:tcPr>
          <w:p w:rsidR="00E42E25" w:rsidRPr="00653C7F" w:rsidRDefault="00E42E25" w:rsidP="004B1393">
            <w:pPr>
              <w:pStyle w:val="a3"/>
              <w:spacing w:before="0" w:beforeAutospacing="0" w:after="0" w:afterAutospacing="0"/>
              <w:rPr>
                <w:sz w:val="26"/>
                <w:szCs w:val="26"/>
              </w:rPr>
            </w:pPr>
            <w:r>
              <w:rPr>
                <w:sz w:val="26"/>
                <w:szCs w:val="26"/>
              </w:rPr>
              <w:t>2</w:t>
            </w:r>
          </w:p>
        </w:tc>
        <w:tc>
          <w:tcPr>
            <w:tcW w:w="2440" w:type="dxa"/>
          </w:tcPr>
          <w:p w:rsidR="00E42E25" w:rsidRPr="00C9793A" w:rsidRDefault="00E42E25" w:rsidP="00E42E25">
            <w:pPr>
              <w:jc w:val="center"/>
              <w:rPr>
                <w:bCs/>
                <w:sz w:val="26"/>
                <w:szCs w:val="26"/>
              </w:rPr>
            </w:pPr>
            <w:r w:rsidRPr="00C9793A">
              <w:rPr>
                <w:bCs/>
                <w:sz w:val="26"/>
                <w:szCs w:val="26"/>
              </w:rPr>
              <w:t>Раздел 3. Мини- футбол</w:t>
            </w:r>
          </w:p>
          <w:p w:rsidR="00E42E25" w:rsidRPr="00C9793A" w:rsidRDefault="00E42E25" w:rsidP="00E42E25">
            <w:pPr>
              <w:jc w:val="center"/>
              <w:rPr>
                <w:bCs/>
                <w:sz w:val="26"/>
                <w:szCs w:val="26"/>
              </w:rPr>
            </w:pPr>
            <w:r>
              <w:rPr>
                <w:bCs/>
                <w:sz w:val="26"/>
                <w:szCs w:val="26"/>
              </w:rPr>
              <w:t>20 час.</w:t>
            </w:r>
          </w:p>
          <w:p w:rsidR="00E42E25" w:rsidRPr="00472321" w:rsidRDefault="00E42E25" w:rsidP="004B1393">
            <w:pPr>
              <w:rPr>
                <w:b/>
                <w:sz w:val="26"/>
                <w:szCs w:val="26"/>
              </w:rPr>
            </w:pPr>
          </w:p>
          <w:p w:rsidR="00E42E25" w:rsidRPr="00472321" w:rsidRDefault="00E42E25" w:rsidP="004B1393">
            <w:pPr>
              <w:autoSpaceDE w:val="0"/>
              <w:autoSpaceDN w:val="0"/>
              <w:adjustRightInd w:val="0"/>
              <w:rPr>
                <w:b/>
                <w:sz w:val="26"/>
                <w:szCs w:val="26"/>
              </w:rPr>
            </w:pPr>
          </w:p>
        </w:tc>
        <w:tc>
          <w:tcPr>
            <w:tcW w:w="848" w:type="dxa"/>
          </w:tcPr>
          <w:p w:rsidR="00E42E25" w:rsidRDefault="00E42E25" w:rsidP="004B1393">
            <w:pPr>
              <w:pStyle w:val="a3"/>
              <w:spacing w:before="0" w:beforeAutospacing="0" w:after="0" w:afterAutospacing="0"/>
              <w:jc w:val="center"/>
              <w:rPr>
                <w:sz w:val="26"/>
                <w:szCs w:val="26"/>
              </w:rPr>
            </w:pPr>
            <w:r>
              <w:rPr>
                <w:sz w:val="26"/>
                <w:szCs w:val="26"/>
              </w:rPr>
              <w:t>2</w:t>
            </w:r>
          </w:p>
        </w:tc>
        <w:tc>
          <w:tcPr>
            <w:tcW w:w="4400" w:type="dxa"/>
          </w:tcPr>
          <w:p w:rsidR="00E42E25" w:rsidRPr="00472321" w:rsidRDefault="00E42E25" w:rsidP="004B1393">
            <w:pPr>
              <w:rPr>
                <w:bCs/>
                <w:sz w:val="26"/>
                <w:szCs w:val="26"/>
              </w:rPr>
            </w:pPr>
            <w:r>
              <w:rPr>
                <w:bCs/>
                <w:sz w:val="26"/>
                <w:szCs w:val="26"/>
              </w:rPr>
              <w:t xml:space="preserve">- </w:t>
            </w:r>
            <w:r w:rsidRPr="00C9793A">
              <w:rPr>
                <w:bCs/>
                <w:sz w:val="26"/>
                <w:szCs w:val="26"/>
              </w:rPr>
              <w:t>Влияние физических упражнений на совершенствование различных систем организма</w:t>
            </w:r>
            <w:r>
              <w:rPr>
                <w:bCs/>
                <w:sz w:val="26"/>
                <w:szCs w:val="26"/>
              </w:rPr>
              <w:t xml:space="preserve">  человека.</w:t>
            </w:r>
            <w:r>
              <w:rPr>
                <w:bCs/>
                <w:sz w:val="26"/>
                <w:szCs w:val="26"/>
              </w:rPr>
              <w:br/>
              <w:t xml:space="preserve">- </w:t>
            </w:r>
            <w:r w:rsidRPr="00C9793A">
              <w:rPr>
                <w:bCs/>
                <w:sz w:val="26"/>
                <w:szCs w:val="26"/>
              </w:rPr>
              <w:t>Организация здорового образа жизни студента.</w:t>
            </w:r>
            <w:r w:rsidRPr="00C9793A">
              <w:rPr>
                <w:bCs/>
                <w:sz w:val="26"/>
                <w:szCs w:val="26"/>
              </w:rPr>
              <w:br/>
            </w:r>
            <w:r>
              <w:rPr>
                <w:bCs/>
                <w:sz w:val="26"/>
                <w:szCs w:val="26"/>
              </w:rPr>
              <w:t xml:space="preserve">- </w:t>
            </w:r>
            <w:r w:rsidRPr="00C9793A">
              <w:rPr>
                <w:bCs/>
                <w:sz w:val="26"/>
                <w:szCs w:val="26"/>
              </w:rPr>
              <w:t>Коррекция телосложения (массы тела) студента средствами физической культуры.</w:t>
            </w:r>
            <w:r>
              <w:rPr>
                <w:bCs/>
                <w:sz w:val="26"/>
                <w:szCs w:val="26"/>
              </w:rPr>
              <w:t>.</w:t>
            </w:r>
            <w:r>
              <w:rPr>
                <w:bCs/>
                <w:sz w:val="26"/>
                <w:szCs w:val="26"/>
              </w:rPr>
              <w:br/>
              <w:t xml:space="preserve">- </w:t>
            </w:r>
            <w:r w:rsidRPr="00C9793A">
              <w:rPr>
                <w:bCs/>
                <w:sz w:val="26"/>
                <w:szCs w:val="26"/>
              </w:rPr>
              <w:t>Значение физической культуры для будущего специалиста -работника соци</w:t>
            </w:r>
            <w:r>
              <w:rPr>
                <w:bCs/>
                <w:sz w:val="26"/>
                <w:szCs w:val="26"/>
              </w:rPr>
              <w:t>альной сферы.</w:t>
            </w:r>
          </w:p>
        </w:tc>
        <w:tc>
          <w:tcPr>
            <w:tcW w:w="2129" w:type="dxa"/>
          </w:tcPr>
          <w:p w:rsidR="00E42E25" w:rsidRDefault="00E42E25" w:rsidP="004B1393">
            <w:pPr>
              <w:pStyle w:val="a3"/>
              <w:spacing w:before="0" w:beforeAutospacing="0" w:after="0" w:afterAutospacing="0"/>
              <w:rPr>
                <w:sz w:val="26"/>
                <w:szCs w:val="26"/>
              </w:rPr>
            </w:pPr>
            <w:r>
              <w:rPr>
                <w:sz w:val="28"/>
                <w:szCs w:val="28"/>
              </w:rPr>
              <w:t>Презентация</w:t>
            </w:r>
          </w:p>
        </w:tc>
      </w:tr>
    </w:tbl>
    <w:p w:rsidR="00E42E25" w:rsidRPr="00575DCF" w:rsidRDefault="00E42E25" w:rsidP="00E42E25">
      <w:pPr>
        <w:pStyle w:val="a3"/>
        <w:spacing w:before="0" w:beforeAutospacing="0" w:after="0" w:afterAutospacing="0"/>
        <w:rPr>
          <w:sz w:val="26"/>
          <w:szCs w:val="26"/>
        </w:rPr>
      </w:pPr>
    </w:p>
    <w:p w:rsidR="00E42E25" w:rsidRPr="00575DCF" w:rsidRDefault="00E42E25" w:rsidP="00E42E25">
      <w:pPr>
        <w:spacing w:after="160" w:line="259" w:lineRule="auto"/>
        <w:rPr>
          <w:b/>
          <w:bCs/>
          <w:sz w:val="26"/>
          <w:szCs w:val="26"/>
        </w:rPr>
      </w:pPr>
      <w:r w:rsidRPr="00575DCF">
        <w:rPr>
          <w:b/>
          <w:bCs/>
          <w:sz w:val="26"/>
          <w:szCs w:val="26"/>
        </w:rPr>
        <w:br w:type="page"/>
      </w:r>
    </w:p>
    <w:p w:rsidR="00E42E25" w:rsidRPr="0004319C" w:rsidRDefault="00E42E25" w:rsidP="00E42E25">
      <w:pPr>
        <w:pStyle w:val="a3"/>
        <w:spacing w:before="0" w:beforeAutospacing="0" w:after="0" w:afterAutospacing="0"/>
        <w:jc w:val="center"/>
        <w:rPr>
          <w:b/>
          <w:bCs/>
          <w:sz w:val="26"/>
          <w:szCs w:val="26"/>
        </w:rPr>
      </w:pPr>
      <w:r>
        <w:rPr>
          <w:b/>
          <w:bCs/>
          <w:sz w:val="26"/>
          <w:szCs w:val="26"/>
        </w:rPr>
        <w:lastRenderedPageBreak/>
        <w:t>3.</w:t>
      </w:r>
      <w:r w:rsidRPr="0004319C">
        <w:rPr>
          <w:b/>
          <w:bCs/>
          <w:sz w:val="26"/>
          <w:szCs w:val="26"/>
        </w:rPr>
        <w:t>Общие рекомендации по выполнению самостоятельных работ</w:t>
      </w:r>
    </w:p>
    <w:p w:rsidR="00E42E25" w:rsidRPr="00163CB8" w:rsidRDefault="00E42E25" w:rsidP="00E42E25">
      <w:pPr>
        <w:pStyle w:val="a3"/>
        <w:spacing w:before="0" w:beforeAutospacing="0" w:after="0" w:afterAutospacing="0"/>
        <w:jc w:val="both"/>
        <w:rPr>
          <w:sz w:val="26"/>
          <w:szCs w:val="26"/>
        </w:rPr>
      </w:pPr>
    </w:p>
    <w:p w:rsidR="00E42E25" w:rsidRPr="00163CB8" w:rsidRDefault="00E42E25" w:rsidP="00E42E25">
      <w:pPr>
        <w:pStyle w:val="a3"/>
        <w:spacing w:before="0" w:beforeAutospacing="0" w:after="0" w:afterAutospacing="0"/>
        <w:ind w:firstLine="709"/>
        <w:jc w:val="both"/>
        <w:rPr>
          <w:sz w:val="26"/>
          <w:szCs w:val="26"/>
        </w:rPr>
      </w:pPr>
      <w:r w:rsidRPr="00163CB8">
        <w:rPr>
          <w:sz w:val="26"/>
          <w:szCs w:val="26"/>
        </w:rPr>
        <w:t>В ходе изучения дисциплины Вы обязательно столкнетесь с индивидуальным</w:t>
      </w:r>
    </w:p>
    <w:p w:rsidR="00E42E25" w:rsidRPr="00163CB8" w:rsidRDefault="00E42E25" w:rsidP="00E42E25">
      <w:pPr>
        <w:pStyle w:val="a3"/>
        <w:spacing w:before="0" w:beforeAutospacing="0" w:after="0" w:afterAutospacing="0"/>
        <w:jc w:val="both"/>
        <w:rPr>
          <w:sz w:val="26"/>
          <w:szCs w:val="26"/>
        </w:rPr>
      </w:pPr>
      <w:r w:rsidRPr="00163CB8">
        <w:rPr>
          <w:sz w:val="26"/>
          <w:szCs w:val="26"/>
        </w:rPr>
        <w:t>заданием – подготовкой реферата, сообщений. При их написании у Вас могут</w:t>
      </w:r>
      <w:r>
        <w:rPr>
          <w:sz w:val="26"/>
          <w:szCs w:val="26"/>
        </w:rPr>
        <w:t xml:space="preserve"> </w:t>
      </w:r>
      <w:r w:rsidRPr="00163CB8">
        <w:rPr>
          <w:sz w:val="26"/>
          <w:szCs w:val="26"/>
        </w:rPr>
        <w:t>возникнуть некоторые трудности: дело в том, что необходимо не только</w:t>
      </w:r>
      <w:r>
        <w:rPr>
          <w:sz w:val="26"/>
          <w:szCs w:val="26"/>
        </w:rPr>
        <w:t xml:space="preserve"> </w:t>
      </w:r>
      <w:r w:rsidRPr="00163CB8">
        <w:rPr>
          <w:sz w:val="26"/>
          <w:szCs w:val="26"/>
        </w:rPr>
        <w:t>подобрать подходящую литературу и правильно изложить материал, но и</w:t>
      </w:r>
      <w:r>
        <w:rPr>
          <w:sz w:val="26"/>
          <w:szCs w:val="26"/>
        </w:rPr>
        <w:t xml:space="preserve"> </w:t>
      </w:r>
      <w:r w:rsidRPr="00163CB8">
        <w:rPr>
          <w:sz w:val="26"/>
          <w:szCs w:val="26"/>
        </w:rPr>
        <w:t>уметь передать его аудитории. При подготовке целесообразно пользоваться</w:t>
      </w:r>
      <w:r>
        <w:rPr>
          <w:sz w:val="26"/>
          <w:szCs w:val="26"/>
        </w:rPr>
        <w:t xml:space="preserve"> </w:t>
      </w:r>
      <w:r w:rsidRPr="00163CB8">
        <w:rPr>
          <w:sz w:val="26"/>
          <w:szCs w:val="26"/>
        </w:rPr>
        <w:t>следующими рекомендациями:</w:t>
      </w:r>
    </w:p>
    <w:p w:rsidR="00E42E25" w:rsidRPr="00163CB8" w:rsidRDefault="00E42E25" w:rsidP="00E42E25">
      <w:pPr>
        <w:pStyle w:val="a3"/>
        <w:spacing w:before="0" w:beforeAutospacing="0" w:after="0" w:afterAutospacing="0"/>
        <w:jc w:val="both"/>
        <w:rPr>
          <w:sz w:val="26"/>
          <w:szCs w:val="26"/>
        </w:rPr>
      </w:pPr>
      <w:r w:rsidRPr="00163CB8">
        <w:rPr>
          <w:sz w:val="26"/>
          <w:szCs w:val="26"/>
        </w:rPr>
        <w:t>• Уясните для себя суть темы, которая Вам предложена.</w:t>
      </w:r>
    </w:p>
    <w:p w:rsidR="00E42E25" w:rsidRPr="00163CB8" w:rsidRDefault="00E42E25" w:rsidP="00E42E25">
      <w:pPr>
        <w:pStyle w:val="a3"/>
        <w:spacing w:before="0" w:beforeAutospacing="0" w:after="0" w:afterAutospacing="0"/>
        <w:jc w:val="both"/>
        <w:rPr>
          <w:sz w:val="26"/>
          <w:szCs w:val="26"/>
        </w:rPr>
      </w:pPr>
      <w:r w:rsidRPr="00163CB8">
        <w:rPr>
          <w:sz w:val="26"/>
          <w:szCs w:val="26"/>
        </w:rPr>
        <w:t xml:space="preserve">• </w:t>
      </w:r>
      <w:r>
        <w:rPr>
          <w:sz w:val="26"/>
          <w:szCs w:val="26"/>
        </w:rPr>
        <w:t>П</w:t>
      </w:r>
      <w:r w:rsidRPr="00163CB8">
        <w:rPr>
          <w:sz w:val="26"/>
          <w:szCs w:val="26"/>
        </w:rPr>
        <w:t>одберите необходимую литературу (старайтесь воспользоваться</w:t>
      </w:r>
    </w:p>
    <w:p w:rsidR="00E42E25" w:rsidRPr="00163CB8" w:rsidRDefault="00E42E25" w:rsidP="00E42E25">
      <w:pPr>
        <w:pStyle w:val="a3"/>
        <w:spacing w:before="0" w:beforeAutospacing="0" w:after="0" w:afterAutospacing="0"/>
        <w:jc w:val="both"/>
        <w:rPr>
          <w:sz w:val="26"/>
          <w:szCs w:val="26"/>
        </w:rPr>
      </w:pPr>
      <w:r w:rsidRPr="00163CB8">
        <w:rPr>
          <w:sz w:val="26"/>
          <w:szCs w:val="26"/>
        </w:rPr>
        <w:t>несколькими книгами для более полного получения информации).</w:t>
      </w:r>
    </w:p>
    <w:p w:rsidR="00E42E25" w:rsidRPr="00163CB8" w:rsidRDefault="00E42E25" w:rsidP="00E42E25">
      <w:pPr>
        <w:pStyle w:val="a3"/>
        <w:spacing w:before="0" w:beforeAutospacing="0" w:after="0" w:afterAutospacing="0"/>
        <w:jc w:val="both"/>
        <w:rPr>
          <w:sz w:val="26"/>
          <w:szCs w:val="26"/>
        </w:rPr>
      </w:pPr>
      <w:r w:rsidRPr="00163CB8">
        <w:rPr>
          <w:sz w:val="26"/>
          <w:szCs w:val="26"/>
        </w:rPr>
        <w:t>• Тщательно изучите материал учебника по данной теме, чтобы легче</w:t>
      </w:r>
    </w:p>
    <w:p w:rsidR="00E42E25" w:rsidRPr="00163CB8" w:rsidRDefault="00E42E25" w:rsidP="00E42E25">
      <w:pPr>
        <w:pStyle w:val="a3"/>
        <w:spacing w:before="0" w:beforeAutospacing="0" w:after="0" w:afterAutospacing="0"/>
        <w:jc w:val="both"/>
        <w:rPr>
          <w:sz w:val="26"/>
          <w:szCs w:val="26"/>
        </w:rPr>
      </w:pPr>
      <w:r w:rsidRPr="00163CB8">
        <w:rPr>
          <w:sz w:val="26"/>
          <w:szCs w:val="26"/>
        </w:rPr>
        <w:t>ориентироваться в необходимой Вам литературе и не сделать элементарных</w:t>
      </w:r>
    </w:p>
    <w:p w:rsidR="00E42E25" w:rsidRPr="00163CB8" w:rsidRDefault="00E42E25" w:rsidP="00E42E25">
      <w:pPr>
        <w:pStyle w:val="a3"/>
        <w:spacing w:before="0" w:beforeAutospacing="0" w:after="0" w:afterAutospacing="0"/>
        <w:jc w:val="both"/>
        <w:rPr>
          <w:sz w:val="26"/>
          <w:szCs w:val="26"/>
        </w:rPr>
      </w:pPr>
      <w:r w:rsidRPr="00163CB8">
        <w:rPr>
          <w:sz w:val="26"/>
          <w:szCs w:val="26"/>
        </w:rPr>
        <w:t>ошибок.</w:t>
      </w:r>
    </w:p>
    <w:p w:rsidR="00E42E25" w:rsidRPr="00163CB8" w:rsidRDefault="00E42E25" w:rsidP="00E42E25">
      <w:pPr>
        <w:pStyle w:val="a3"/>
        <w:spacing w:before="0" w:beforeAutospacing="0" w:after="0" w:afterAutospacing="0"/>
        <w:jc w:val="both"/>
        <w:rPr>
          <w:sz w:val="26"/>
          <w:szCs w:val="26"/>
        </w:rPr>
      </w:pPr>
      <w:r w:rsidRPr="00163CB8">
        <w:rPr>
          <w:sz w:val="26"/>
          <w:szCs w:val="26"/>
        </w:rPr>
        <w:t>• Изучите подобранный материал (по возможности работайте с</w:t>
      </w:r>
    </w:p>
    <w:p w:rsidR="00E42E25" w:rsidRPr="00163CB8" w:rsidRDefault="00E42E25" w:rsidP="00E42E25">
      <w:pPr>
        <w:pStyle w:val="a3"/>
        <w:spacing w:before="0" w:beforeAutospacing="0" w:after="0" w:afterAutospacing="0"/>
        <w:jc w:val="both"/>
        <w:rPr>
          <w:sz w:val="26"/>
          <w:szCs w:val="26"/>
        </w:rPr>
      </w:pPr>
      <w:r w:rsidRPr="00163CB8">
        <w:rPr>
          <w:sz w:val="26"/>
          <w:szCs w:val="26"/>
        </w:rPr>
        <w:t>карандашом), выделяя самое главное по ходу чтения.</w:t>
      </w:r>
    </w:p>
    <w:p w:rsidR="00E42E25" w:rsidRPr="00163CB8" w:rsidRDefault="00E42E25" w:rsidP="00E42E25">
      <w:pPr>
        <w:pStyle w:val="a3"/>
        <w:spacing w:before="0" w:beforeAutospacing="0" w:after="0" w:afterAutospacing="0"/>
        <w:jc w:val="both"/>
        <w:rPr>
          <w:sz w:val="26"/>
          <w:szCs w:val="26"/>
        </w:rPr>
      </w:pPr>
      <w:r w:rsidRPr="00163CB8">
        <w:rPr>
          <w:sz w:val="26"/>
          <w:szCs w:val="26"/>
        </w:rPr>
        <w:t>• Составьте план реферата.</w:t>
      </w:r>
    </w:p>
    <w:p w:rsidR="00E42E25" w:rsidRPr="00163CB8" w:rsidRDefault="00E42E25" w:rsidP="00E42E25">
      <w:pPr>
        <w:pStyle w:val="a3"/>
        <w:spacing w:before="0" w:beforeAutospacing="0" w:after="0" w:afterAutospacing="0"/>
        <w:jc w:val="both"/>
        <w:rPr>
          <w:sz w:val="26"/>
          <w:szCs w:val="26"/>
        </w:rPr>
      </w:pPr>
      <w:r w:rsidRPr="00163CB8">
        <w:rPr>
          <w:sz w:val="26"/>
          <w:szCs w:val="26"/>
        </w:rPr>
        <w:t>Помните:</w:t>
      </w:r>
    </w:p>
    <w:p w:rsidR="00E42E25" w:rsidRPr="00163CB8" w:rsidRDefault="00E42E25" w:rsidP="00E42E25">
      <w:pPr>
        <w:pStyle w:val="a3"/>
        <w:spacing w:before="0" w:beforeAutospacing="0" w:after="0" w:afterAutospacing="0"/>
        <w:jc w:val="both"/>
        <w:rPr>
          <w:sz w:val="26"/>
          <w:szCs w:val="26"/>
        </w:rPr>
      </w:pPr>
      <w:r w:rsidRPr="00163CB8">
        <w:rPr>
          <w:sz w:val="26"/>
          <w:szCs w:val="26"/>
        </w:rPr>
        <w:t>• Выбирайте только интересную и понятную информацию.</w:t>
      </w:r>
    </w:p>
    <w:p w:rsidR="00E42E25" w:rsidRPr="00163CB8" w:rsidRDefault="00E42E25" w:rsidP="00E42E25">
      <w:pPr>
        <w:pStyle w:val="a3"/>
        <w:spacing w:before="0" w:beforeAutospacing="0" w:after="0" w:afterAutospacing="0"/>
        <w:jc w:val="both"/>
        <w:rPr>
          <w:sz w:val="26"/>
          <w:szCs w:val="26"/>
        </w:rPr>
      </w:pPr>
      <w:r w:rsidRPr="00163CB8">
        <w:rPr>
          <w:sz w:val="26"/>
          <w:szCs w:val="26"/>
        </w:rPr>
        <w:t>• Не используйте неясных терминов.</w:t>
      </w:r>
    </w:p>
    <w:p w:rsidR="00E42E25" w:rsidRPr="00163CB8" w:rsidRDefault="00E42E25" w:rsidP="00E42E25">
      <w:pPr>
        <w:pStyle w:val="a3"/>
        <w:spacing w:before="0" w:beforeAutospacing="0" w:after="0" w:afterAutospacing="0"/>
        <w:jc w:val="both"/>
        <w:rPr>
          <w:sz w:val="26"/>
          <w:szCs w:val="26"/>
        </w:rPr>
      </w:pPr>
      <w:r w:rsidRPr="00163CB8">
        <w:rPr>
          <w:sz w:val="26"/>
          <w:szCs w:val="26"/>
        </w:rPr>
        <w:t>• Информация должна относиться к теме.</w:t>
      </w:r>
    </w:p>
    <w:p w:rsidR="00E42E25" w:rsidRPr="00163CB8" w:rsidRDefault="00E42E25" w:rsidP="00E42E25">
      <w:pPr>
        <w:pStyle w:val="a3"/>
        <w:spacing w:before="0" w:beforeAutospacing="0" w:after="0" w:afterAutospacing="0"/>
        <w:jc w:val="both"/>
        <w:rPr>
          <w:sz w:val="26"/>
          <w:szCs w:val="26"/>
        </w:rPr>
      </w:pPr>
      <w:r w:rsidRPr="00163CB8">
        <w:rPr>
          <w:sz w:val="26"/>
          <w:szCs w:val="26"/>
        </w:rPr>
        <w:t>• Не делайте сообщение громоздким.</w:t>
      </w:r>
    </w:p>
    <w:p w:rsidR="00E42E25" w:rsidRPr="00163CB8" w:rsidRDefault="00E42E25" w:rsidP="00E42E25">
      <w:pPr>
        <w:pStyle w:val="a3"/>
        <w:spacing w:before="0" w:beforeAutospacing="0" w:after="0" w:afterAutospacing="0"/>
        <w:jc w:val="both"/>
        <w:rPr>
          <w:sz w:val="26"/>
          <w:szCs w:val="26"/>
        </w:rPr>
      </w:pPr>
      <w:r w:rsidRPr="00163CB8">
        <w:rPr>
          <w:sz w:val="26"/>
          <w:szCs w:val="26"/>
        </w:rPr>
        <w:t>• В конце реферата и сообщения перечислите литературу, которой Вы пользовались</w:t>
      </w:r>
    </w:p>
    <w:p w:rsidR="00E42E25" w:rsidRPr="00163CB8" w:rsidRDefault="00E42E25" w:rsidP="00E42E25">
      <w:pPr>
        <w:pStyle w:val="a3"/>
        <w:spacing w:before="0" w:beforeAutospacing="0" w:after="0" w:afterAutospacing="0"/>
        <w:jc w:val="both"/>
        <w:rPr>
          <w:sz w:val="26"/>
          <w:szCs w:val="26"/>
        </w:rPr>
      </w:pPr>
      <w:r w:rsidRPr="00163CB8">
        <w:rPr>
          <w:sz w:val="26"/>
          <w:szCs w:val="26"/>
        </w:rPr>
        <w:t>при его подготовке.</w:t>
      </w:r>
    </w:p>
    <w:p w:rsidR="00E42E25" w:rsidRPr="00163CB8" w:rsidRDefault="00E42E25" w:rsidP="00E42E25">
      <w:pPr>
        <w:pStyle w:val="a3"/>
        <w:spacing w:before="0" w:beforeAutospacing="0" w:after="0" w:afterAutospacing="0"/>
        <w:jc w:val="both"/>
        <w:rPr>
          <w:sz w:val="26"/>
          <w:szCs w:val="26"/>
        </w:rPr>
      </w:pPr>
      <w:r w:rsidRPr="00163CB8">
        <w:rPr>
          <w:sz w:val="26"/>
          <w:szCs w:val="26"/>
        </w:rPr>
        <w:t>• При оформлении используйте только необходимые, относящиеся к</w:t>
      </w:r>
    </w:p>
    <w:p w:rsidR="00E42E25" w:rsidRPr="00163CB8" w:rsidRDefault="00E42E25" w:rsidP="00E42E25">
      <w:pPr>
        <w:pStyle w:val="a3"/>
        <w:spacing w:before="0" w:beforeAutospacing="0" w:after="0" w:afterAutospacing="0"/>
        <w:jc w:val="both"/>
        <w:rPr>
          <w:sz w:val="26"/>
          <w:szCs w:val="26"/>
        </w:rPr>
      </w:pPr>
      <w:r w:rsidRPr="00163CB8">
        <w:rPr>
          <w:sz w:val="26"/>
          <w:szCs w:val="26"/>
        </w:rPr>
        <w:t>теме рисунки и схемы.</w:t>
      </w:r>
    </w:p>
    <w:p w:rsidR="00E42E25" w:rsidRPr="00163CB8" w:rsidRDefault="00E42E25" w:rsidP="00E42E25">
      <w:pPr>
        <w:pStyle w:val="a3"/>
        <w:spacing w:before="0" w:beforeAutospacing="0" w:after="0" w:afterAutospacing="0"/>
        <w:jc w:val="both"/>
        <w:rPr>
          <w:sz w:val="26"/>
          <w:szCs w:val="26"/>
        </w:rPr>
      </w:pPr>
      <w:r w:rsidRPr="00163CB8">
        <w:rPr>
          <w:sz w:val="26"/>
          <w:szCs w:val="26"/>
        </w:rPr>
        <w:t>• Прочитайте написанный текст и постарайтесь выбрать самое основное.</w:t>
      </w:r>
    </w:p>
    <w:p w:rsidR="00E42E25" w:rsidRPr="00163CB8" w:rsidRDefault="00E42E25" w:rsidP="00E42E25">
      <w:pPr>
        <w:pStyle w:val="a3"/>
        <w:spacing w:before="0" w:beforeAutospacing="0" w:after="0" w:afterAutospacing="0"/>
        <w:jc w:val="both"/>
        <w:rPr>
          <w:sz w:val="26"/>
          <w:szCs w:val="26"/>
        </w:rPr>
      </w:pPr>
      <w:r w:rsidRPr="00163CB8">
        <w:rPr>
          <w:sz w:val="26"/>
          <w:szCs w:val="26"/>
        </w:rPr>
        <w:t>• Перед тем, как делать доклад выпишите необходимую</w:t>
      </w:r>
    </w:p>
    <w:p w:rsidR="00E42E25" w:rsidRPr="00163CB8" w:rsidRDefault="00E42E25" w:rsidP="00E42E25">
      <w:pPr>
        <w:pStyle w:val="a3"/>
        <w:spacing w:before="0" w:beforeAutospacing="0" w:after="0" w:afterAutospacing="0"/>
        <w:jc w:val="both"/>
        <w:rPr>
          <w:sz w:val="26"/>
          <w:szCs w:val="26"/>
        </w:rPr>
      </w:pPr>
      <w:r w:rsidRPr="00163CB8">
        <w:rPr>
          <w:sz w:val="26"/>
          <w:szCs w:val="26"/>
        </w:rPr>
        <w:t>информацию (термины, даты, основные положения) на доску.</w:t>
      </w:r>
    </w:p>
    <w:p w:rsidR="00E42E25" w:rsidRPr="00163CB8" w:rsidRDefault="00E42E25" w:rsidP="00E42E25">
      <w:pPr>
        <w:pStyle w:val="a3"/>
        <w:spacing w:before="0" w:beforeAutospacing="0" w:after="0" w:afterAutospacing="0"/>
        <w:jc w:val="both"/>
        <w:rPr>
          <w:sz w:val="26"/>
          <w:szCs w:val="26"/>
        </w:rPr>
      </w:pPr>
      <w:r w:rsidRPr="00163CB8">
        <w:rPr>
          <w:sz w:val="26"/>
          <w:szCs w:val="26"/>
        </w:rPr>
        <w:t>• Никогда не читайте доклад! Чтобы не сбиться, пользуйтесь планом и</w:t>
      </w:r>
    </w:p>
    <w:p w:rsidR="00E42E25" w:rsidRPr="00163CB8" w:rsidRDefault="00E42E25" w:rsidP="00E42E25">
      <w:pPr>
        <w:pStyle w:val="a3"/>
        <w:spacing w:before="0" w:beforeAutospacing="0" w:after="0" w:afterAutospacing="0"/>
        <w:jc w:val="both"/>
        <w:rPr>
          <w:sz w:val="26"/>
          <w:szCs w:val="26"/>
        </w:rPr>
      </w:pPr>
      <w:r w:rsidRPr="00163CB8">
        <w:rPr>
          <w:sz w:val="26"/>
          <w:szCs w:val="26"/>
        </w:rPr>
        <w:t>выписанной на доске информацией.</w:t>
      </w:r>
    </w:p>
    <w:p w:rsidR="00E42E25" w:rsidRPr="00163CB8" w:rsidRDefault="00E42E25" w:rsidP="00E42E25">
      <w:pPr>
        <w:pStyle w:val="a3"/>
        <w:spacing w:before="0" w:beforeAutospacing="0" w:after="0" w:afterAutospacing="0"/>
        <w:jc w:val="both"/>
        <w:rPr>
          <w:sz w:val="26"/>
          <w:szCs w:val="26"/>
        </w:rPr>
      </w:pPr>
      <w:r w:rsidRPr="00163CB8">
        <w:rPr>
          <w:sz w:val="26"/>
          <w:szCs w:val="26"/>
        </w:rPr>
        <w:t>• Говорите громко, отчетливо не торопитесь. В особо важных местах</w:t>
      </w:r>
    </w:p>
    <w:p w:rsidR="00E42E25" w:rsidRPr="00163CB8" w:rsidRDefault="00E42E25" w:rsidP="00E42E25">
      <w:pPr>
        <w:pStyle w:val="a3"/>
        <w:spacing w:before="0" w:beforeAutospacing="0" w:after="0" w:afterAutospacing="0"/>
        <w:jc w:val="both"/>
        <w:rPr>
          <w:sz w:val="26"/>
          <w:szCs w:val="26"/>
        </w:rPr>
      </w:pPr>
      <w:r w:rsidRPr="00163CB8">
        <w:rPr>
          <w:sz w:val="26"/>
          <w:szCs w:val="26"/>
        </w:rPr>
        <w:t>делайте паузу или меняйте интонацию – это облегчит ее восприятие для</w:t>
      </w:r>
    </w:p>
    <w:p w:rsidR="00E42E25" w:rsidRPr="00163CB8" w:rsidRDefault="00E42E25" w:rsidP="00E42E25">
      <w:pPr>
        <w:pStyle w:val="a3"/>
        <w:spacing w:before="0" w:beforeAutospacing="0" w:after="0" w:afterAutospacing="0"/>
        <w:jc w:val="both"/>
        <w:rPr>
          <w:sz w:val="26"/>
          <w:szCs w:val="26"/>
        </w:rPr>
      </w:pPr>
      <w:r w:rsidRPr="00163CB8">
        <w:rPr>
          <w:sz w:val="26"/>
          <w:szCs w:val="26"/>
        </w:rPr>
        <w:t>аудитории.</w:t>
      </w:r>
    </w:p>
    <w:p w:rsidR="00E42E25" w:rsidRDefault="00E42E25" w:rsidP="00E42E25">
      <w:pPr>
        <w:jc w:val="both"/>
        <w:rPr>
          <w:rFonts w:eastAsia="Calibri"/>
          <w:sz w:val="26"/>
          <w:szCs w:val="26"/>
          <w:lang w:eastAsia="en-US"/>
        </w:rPr>
      </w:pPr>
    </w:p>
    <w:p w:rsidR="00E42E25" w:rsidRDefault="00E42E25" w:rsidP="00E42E25">
      <w:pPr>
        <w:ind w:firstLine="360"/>
        <w:jc w:val="both"/>
        <w:rPr>
          <w:rFonts w:eastAsia="Calibri"/>
          <w:sz w:val="26"/>
          <w:szCs w:val="26"/>
          <w:lang w:eastAsia="en-US"/>
        </w:rPr>
      </w:pPr>
    </w:p>
    <w:p w:rsidR="00E42E25" w:rsidRDefault="00E42E25" w:rsidP="00E42E25">
      <w:pPr>
        <w:spacing w:after="160" w:line="259" w:lineRule="auto"/>
        <w:rPr>
          <w:rFonts w:eastAsia="Calibri"/>
          <w:sz w:val="26"/>
          <w:szCs w:val="26"/>
          <w:lang w:eastAsia="en-US"/>
        </w:rPr>
      </w:pPr>
      <w:r>
        <w:rPr>
          <w:rFonts w:eastAsia="Calibri"/>
          <w:sz w:val="26"/>
          <w:szCs w:val="26"/>
          <w:lang w:eastAsia="en-US"/>
        </w:rPr>
        <w:br w:type="page"/>
      </w:r>
    </w:p>
    <w:p w:rsidR="00E42E25" w:rsidRDefault="00E42E25" w:rsidP="00E42E25">
      <w:pPr>
        <w:ind w:firstLine="360"/>
        <w:jc w:val="both"/>
        <w:rPr>
          <w:rFonts w:eastAsia="Calibri"/>
          <w:sz w:val="26"/>
          <w:szCs w:val="26"/>
          <w:lang w:eastAsia="en-US"/>
        </w:rPr>
      </w:pPr>
      <w:r w:rsidRPr="002732DE">
        <w:rPr>
          <w:rFonts w:eastAsia="Calibri"/>
          <w:sz w:val="26"/>
          <w:szCs w:val="26"/>
          <w:lang w:eastAsia="en-US"/>
        </w:rPr>
        <w:lastRenderedPageBreak/>
        <w:t xml:space="preserve">Перечень видов самостоятельной работы представлен в таблице </w:t>
      </w:r>
      <w:r>
        <w:rPr>
          <w:rFonts w:eastAsia="Calibri"/>
          <w:sz w:val="26"/>
          <w:szCs w:val="26"/>
          <w:lang w:eastAsia="en-US"/>
        </w:rPr>
        <w:t>2.</w:t>
      </w:r>
    </w:p>
    <w:p w:rsidR="00E42E25" w:rsidRDefault="00E42E25" w:rsidP="00E42E25">
      <w:pPr>
        <w:ind w:firstLine="360"/>
        <w:jc w:val="right"/>
        <w:rPr>
          <w:rFonts w:eastAsia="Calibri"/>
          <w:sz w:val="26"/>
          <w:szCs w:val="26"/>
          <w:lang w:eastAsia="en-US"/>
        </w:rPr>
      </w:pPr>
      <w:r w:rsidRPr="002732DE">
        <w:rPr>
          <w:rFonts w:eastAsia="Calibri"/>
          <w:sz w:val="26"/>
          <w:szCs w:val="26"/>
          <w:lang w:eastAsia="en-US"/>
        </w:rPr>
        <w:t xml:space="preserve">Таблица </w:t>
      </w:r>
      <w:r>
        <w:rPr>
          <w:rFonts w:eastAsia="Calibri"/>
          <w:sz w:val="26"/>
          <w:szCs w:val="26"/>
          <w:lang w:eastAsia="en-US"/>
        </w:rPr>
        <w:t>2</w:t>
      </w:r>
    </w:p>
    <w:p w:rsidR="00E42E25" w:rsidRPr="002732DE" w:rsidRDefault="00E42E25" w:rsidP="00E42E25">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42E25" w:rsidRPr="002732DE" w:rsidTr="004B1393">
        <w:tc>
          <w:tcPr>
            <w:tcW w:w="1020" w:type="dxa"/>
          </w:tcPr>
          <w:p w:rsidR="00E42E25" w:rsidRPr="002732DE" w:rsidRDefault="00E42E25" w:rsidP="004B1393">
            <w:pPr>
              <w:jc w:val="center"/>
              <w:rPr>
                <w:rFonts w:eastAsia="Calibri"/>
                <w:b/>
                <w:bCs/>
                <w:sz w:val="26"/>
                <w:szCs w:val="26"/>
                <w:lang w:eastAsia="en-US"/>
              </w:rPr>
            </w:pPr>
            <w:r w:rsidRPr="002732DE">
              <w:rPr>
                <w:rFonts w:eastAsia="Calibri"/>
                <w:b/>
                <w:bCs/>
                <w:sz w:val="26"/>
                <w:szCs w:val="26"/>
                <w:lang w:eastAsia="en-US"/>
              </w:rPr>
              <w:t>Кол-во часов</w:t>
            </w:r>
          </w:p>
        </w:tc>
        <w:tc>
          <w:tcPr>
            <w:tcW w:w="5343" w:type="dxa"/>
          </w:tcPr>
          <w:p w:rsidR="00E42E25" w:rsidRPr="002732DE" w:rsidRDefault="00E42E25" w:rsidP="004B1393">
            <w:pPr>
              <w:jc w:val="center"/>
              <w:rPr>
                <w:rFonts w:eastAsia="Calibri"/>
                <w:b/>
                <w:bCs/>
                <w:sz w:val="26"/>
                <w:szCs w:val="26"/>
                <w:lang w:eastAsia="en-US"/>
              </w:rPr>
            </w:pPr>
            <w:r w:rsidRPr="002732DE">
              <w:rPr>
                <w:rFonts w:eastAsia="Calibri"/>
                <w:b/>
                <w:bCs/>
                <w:sz w:val="26"/>
                <w:szCs w:val="26"/>
                <w:lang w:eastAsia="en-US"/>
              </w:rPr>
              <w:t>Вид самостоятельной работы</w:t>
            </w:r>
          </w:p>
        </w:tc>
        <w:tc>
          <w:tcPr>
            <w:tcW w:w="3101" w:type="dxa"/>
            <w:shd w:val="clear" w:color="auto" w:fill="FFFFFF"/>
          </w:tcPr>
          <w:p w:rsidR="00E42E25" w:rsidRPr="002732DE" w:rsidRDefault="00E42E25" w:rsidP="004B1393">
            <w:pPr>
              <w:jc w:val="center"/>
              <w:rPr>
                <w:rFonts w:eastAsia="Calibri"/>
                <w:b/>
                <w:bCs/>
                <w:sz w:val="26"/>
                <w:szCs w:val="26"/>
                <w:lang w:eastAsia="en-US"/>
              </w:rPr>
            </w:pPr>
            <w:r w:rsidRPr="002732DE">
              <w:rPr>
                <w:rFonts w:eastAsia="Calibri"/>
                <w:b/>
                <w:bCs/>
                <w:sz w:val="26"/>
                <w:szCs w:val="26"/>
                <w:lang w:eastAsia="en-US"/>
              </w:rPr>
              <w:t>Форма контроля</w:t>
            </w:r>
          </w:p>
        </w:tc>
      </w:tr>
      <w:tr w:rsidR="00E42E25" w:rsidRPr="002732DE" w:rsidTr="004B1393">
        <w:trPr>
          <w:cantSplit/>
        </w:trPr>
        <w:tc>
          <w:tcPr>
            <w:tcW w:w="1020" w:type="dxa"/>
          </w:tcPr>
          <w:p w:rsidR="00E42E25" w:rsidRPr="002732DE" w:rsidRDefault="00E42E25" w:rsidP="004B1393">
            <w:pPr>
              <w:jc w:val="center"/>
              <w:rPr>
                <w:rFonts w:eastAsia="Calibri"/>
                <w:sz w:val="26"/>
                <w:szCs w:val="26"/>
                <w:lang w:eastAsia="en-US"/>
              </w:rPr>
            </w:pPr>
            <w:r>
              <w:rPr>
                <w:rFonts w:eastAsia="Calibri"/>
                <w:sz w:val="26"/>
                <w:szCs w:val="26"/>
                <w:lang w:eastAsia="en-US"/>
              </w:rPr>
              <w:t>1</w:t>
            </w:r>
          </w:p>
        </w:tc>
        <w:tc>
          <w:tcPr>
            <w:tcW w:w="5343" w:type="dxa"/>
          </w:tcPr>
          <w:p w:rsidR="00E42E25" w:rsidRPr="002732DE" w:rsidRDefault="00E42E25" w:rsidP="004B1393">
            <w:pPr>
              <w:rPr>
                <w:sz w:val="26"/>
                <w:szCs w:val="26"/>
              </w:rPr>
            </w:pPr>
            <w:r w:rsidRPr="002732DE">
              <w:rPr>
                <w:sz w:val="26"/>
                <w:szCs w:val="26"/>
              </w:rPr>
              <w:t>Конспектирование</w:t>
            </w:r>
          </w:p>
        </w:tc>
        <w:tc>
          <w:tcPr>
            <w:tcW w:w="3101" w:type="dxa"/>
            <w:shd w:val="clear" w:color="auto" w:fill="FFFFFF"/>
          </w:tcPr>
          <w:p w:rsidR="00E42E25" w:rsidRPr="002732DE" w:rsidRDefault="00E42E25" w:rsidP="004B1393">
            <w:pPr>
              <w:jc w:val="center"/>
              <w:rPr>
                <w:rFonts w:eastAsia="Calibri"/>
                <w:sz w:val="26"/>
                <w:szCs w:val="26"/>
                <w:lang w:eastAsia="en-US"/>
              </w:rPr>
            </w:pPr>
            <w:r w:rsidRPr="002732DE">
              <w:rPr>
                <w:rFonts w:eastAsia="Calibri"/>
                <w:sz w:val="26"/>
                <w:szCs w:val="26"/>
                <w:lang w:eastAsia="en-US"/>
              </w:rPr>
              <w:t>Самоотчет</w:t>
            </w:r>
          </w:p>
        </w:tc>
      </w:tr>
      <w:tr w:rsidR="00E42E25" w:rsidRPr="002732DE" w:rsidTr="004B1393">
        <w:trPr>
          <w:cantSplit/>
          <w:trHeight w:val="599"/>
        </w:trPr>
        <w:tc>
          <w:tcPr>
            <w:tcW w:w="1020" w:type="dxa"/>
          </w:tcPr>
          <w:p w:rsidR="00E42E25" w:rsidRPr="002732DE" w:rsidRDefault="00E42E25" w:rsidP="004B1393">
            <w:pPr>
              <w:spacing w:after="200"/>
              <w:jc w:val="center"/>
              <w:rPr>
                <w:rFonts w:eastAsia="Calibri"/>
                <w:sz w:val="26"/>
                <w:szCs w:val="26"/>
                <w:lang w:eastAsia="en-US"/>
              </w:rPr>
            </w:pPr>
            <w:r>
              <w:rPr>
                <w:rFonts w:eastAsia="Calibri"/>
                <w:sz w:val="26"/>
                <w:szCs w:val="26"/>
                <w:lang w:eastAsia="en-US"/>
              </w:rPr>
              <w:t>1</w:t>
            </w:r>
          </w:p>
        </w:tc>
        <w:tc>
          <w:tcPr>
            <w:tcW w:w="5343" w:type="dxa"/>
          </w:tcPr>
          <w:p w:rsidR="00E42E25" w:rsidRPr="002732DE" w:rsidRDefault="00E42E25" w:rsidP="004B1393">
            <w:pPr>
              <w:rPr>
                <w:rFonts w:eastAsia="Calibri"/>
                <w:sz w:val="26"/>
                <w:szCs w:val="26"/>
                <w:lang w:eastAsia="en-US"/>
              </w:rPr>
            </w:pPr>
            <w:r w:rsidRPr="002732DE">
              <w:rPr>
                <w:rFonts w:eastAsia="Calibri"/>
                <w:sz w:val="26"/>
                <w:szCs w:val="26"/>
                <w:lang w:eastAsia="en-US"/>
              </w:rPr>
              <w:t>Самостоятельное решение ситуационных задач</w:t>
            </w:r>
          </w:p>
        </w:tc>
        <w:tc>
          <w:tcPr>
            <w:tcW w:w="3101" w:type="dxa"/>
            <w:shd w:val="clear" w:color="auto" w:fill="FFFFFF"/>
          </w:tcPr>
          <w:p w:rsidR="00E42E25" w:rsidRPr="002732DE" w:rsidRDefault="00E42E25" w:rsidP="004B1393">
            <w:pPr>
              <w:jc w:val="center"/>
              <w:rPr>
                <w:rFonts w:eastAsia="Calibri"/>
                <w:sz w:val="26"/>
                <w:szCs w:val="26"/>
                <w:lang w:eastAsia="en-US"/>
              </w:rPr>
            </w:pPr>
            <w:r w:rsidRPr="002732DE">
              <w:rPr>
                <w:rFonts w:eastAsia="Calibri"/>
                <w:sz w:val="26"/>
                <w:szCs w:val="26"/>
                <w:lang w:eastAsia="en-US"/>
              </w:rPr>
              <w:t>Выступление на семинаре</w:t>
            </w:r>
          </w:p>
        </w:tc>
      </w:tr>
      <w:tr w:rsidR="00E42E25" w:rsidRPr="002732DE" w:rsidTr="004B1393">
        <w:trPr>
          <w:cantSplit/>
          <w:trHeight w:val="599"/>
        </w:trPr>
        <w:tc>
          <w:tcPr>
            <w:tcW w:w="1020" w:type="dxa"/>
          </w:tcPr>
          <w:p w:rsidR="00E42E25" w:rsidRPr="002732DE" w:rsidRDefault="00E42E25" w:rsidP="004B1393">
            <w:pPr>
              <w:spacing w:after="200"/>
              <w:jc w:val="center"/>
              <w:rPr>
                <w:rFonts w:eastAsia="Calibri"/>
                <w:sz w:val="26"/>
                <w:szCs w:val="26"/>
                <w:lang w:eastAsia="en-US"/>
              </w:rPr>
            </w:pPr>
            <w:r>
              <w:rPr>
                <w:rFonts w:eastAsia="Calibri"/>
                <w:sz w:val="26"/>
                <w:szCs w:val="26"/>
                <w:lang w:eastAsia="en-US"/>
              </w:rPr>
              <w:t>1</w:t>
            </w:r>
          </w:p>
        </w:tc>
        <w:tc>
          <w:tcPr>
            <w:tcW w:w="5343" w:type="dxa"/>
          </w:tcPr>
          <w:p w:rsidR="00E42E25" w:rsidRPr="002732DE" w:rsidRDefault="00E42E25" w:rsidP="004B1393">
            <w:pPr>
              <w:rPr>
                <w:rFonts w:eastAsia="Calibri"/>
                <w:sz w:val="26"/>
                <w:szCs w:val="26"/>
                <w:lang w:eastAsia="en-US"/>
              </w:rPr>
            </w:pPr>
            <w:r w:rsidRPr="002732DE">
              <w:rPr>
                <w:rFonts w:eastAsia="Calibri"/>
                <w:sz w:val="26"/>
                <w:szCs w:val="26"/>
                <w:lang w:eastAsia="en-US"/>
              </w:rPr>
              <w:t>Подготовка и написание сообщения</w:t>
            </w:r>
          </w:p>
        </w:tc>
        <w:tc>
          <w:tcPr>
            <w:tcW w:w="3101" w:type="dxa"/>
            <w:shd w:val="clear" w:color="auto" w:fill="FFFFFF"/>
          </w:tcPr>
          <w:p w:rsidR="00E42E25" w:rsidRPr="002732DE" w:rsidRDefault="00E42E25" w:rsidP="004B1393">
            <w:pPr>
              <w:jc w:val="center"/>
              <w:rPr>
                <w:rFonts w:eastAsia="Calibri"/>
                <w:sz w:val="26"/>
                <w:szCs w:val="26"/>
                <w:lang w:eastAsia="en-US"/>
              </w:rPr>
            </w:pPr>
            <w:r w:rsidRPr="002732DE">
              <w:rPr>
                <w:rFonts w:eastAsia="Calibri"/>
                <w:sz w:val="26"/>
                <w:szCs w:val="26"/>
                <w:lang w:eastAsia="en-US"/>
              </w:rPr>
              <w:t>Защита сообщения</w:t>
            </w:r>
          </w:p>
        </w:tc>
      </w:tr>
      <w:tr w:rsidR="00E42E25" w:rsidRPr="002732DE" w:rsidTr="004B1393">
        <w:trPr>
          <w:cantSplit/>
          <w:trHeight w:val="599"/>
        </w:trPr>
        <w:tc>
          <w:tcPr>
            <w:tcW w:w="1020" w:type="dxa"/>
          </w:tcPr>
          <w:p w:rsidR="00E42E25" w:rsidRPr="002732DE" w:rsidRDefault="00E42E25" w:rsidP="004B1393">
            <w:pPr>
              <w:spacing w:after="200"/>
              <w:jc w:val="center"/>
              <w:rPr>
                <w:rFonts w:eastAsia="Calibri"/>
                <w:sz w:val="26"/>
                <w:szCs w:val="26"/>
                <w:lang w:eastAsia="en-US"/>
              </w:rPr>
            </w:pPr>
            <w:r>
              <w:rPr>
                <w:rFonts w:eastAsia="Calibri"/>
                <w:sz w:val="26"/>
                <w:szCs w:val="26"/>
                <w:lang w:eastAsia="en-US"/>
              </w:rPr>
              <w:t>1</w:t>
            </w:r>
          </w:p>
        </w:tc>
        <w:tc>
          <w:tcPr>
            <w:tcW w:w="5343" w:type="dxa"/>
          </w:tcPr>
          <w:p w:rsidR="00E42E25" w:rsidRPr="002732DE" w:rsidRDefault="00E42E25" w:rsidP="004B1393">
            <w:pPr>
              <w:rPr>
                <w:rFonts w:eastAsia="Calibri"/>
                <w:sz w:val="26"/>
                <w:szCs w:val="26"/>
                <w:lang w:eastAsia="en-US"/>
              </w:rPr>
            </w:pPr>
            <w:r w:rsidRPr="002732DE">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rsidR="00E42E25" w:rsidRPr="002732DE" w:rsidRDefault="00E42E25" w:rsidP="004B1393">
            <w:pPr>
              <w:jc w:val="center"/>
              <w:rPr>
                <w:rFonts w:eastAsia="Calibri"/>
                <w:sz w:val="26"/>
                <w:szCs w:val="26"/>
                <w:lang w:eastAsia="en-US"/>
              </w:rPr>
            </w:pPr>
            <w:r w:rsidRPr="002732DE">
              <w:rPr>
                <w:rFonts w:eastAsia="Calibri"/>
                <w:sz w:val="26"/>
                <w:szCs w:val="26"/>
                <w:lang w:eastAsia="en-US"/>
              </w:rPr>
              <w:t>Представление мультимедийной презентации</w:t>
            </w:r>
          </w:p>
        </w:tc>
      </w:tr>
    </w:tbl>
    <w:p w:rsidR="00E42E25" w:rsidRDefault="00E42E25" w:rsidP="00E42E25">
      <w:pPr>
        <w:pStyle w:val="a3"/>
        <w:spacing w:before="0" w:beforeAutospacing="0" w:after="0" w:afterAutospacing="0"/>
        <w:rPr>
          <w:b/>
          <w:bCs/>
          <w:sz w:val="26"/>
          <w:szCs w:val="26"/>
        </w:rPr>
      </w:pPr>
    </w:p>
    <w:p w:rsidR="00E42E25" w:rsidRPr="002732DE" w:rsidRDefault="00E42E25" w:rsidP="00E42E25">
      <w:pPr>
        <w:keepNext/>
        <w:autoSpaceDE w:val="0"/>
        <w:autoSpaceDN w:val="0"/>
        <w:jc w:val="center"/>
        <w:outlineLvl w:val="0"/>
        <w:rPr>
          <w:b/>
          <w:sz w:val="26"/>
          <w:szCs w:val="26"/>
        </w:rPr>
      </w:pPr>
      <w:bookmarkStart w:id="2" w:name="_Toc354667570"/>
      <w:r w:rsidRPr="002732DE">
        <w:rPr>
          <w:b/>
          <w:sz w:val="26"/>
          <w:szCs w:val="26"/>
        </w:rPr>
        <w:t>Методические рекомендации по работе с литературой</w:t>
      </w:r>
      <w:bookmarkEnd w:id="2"/>
      <w:r>
        <w:rPr>
          <w:b/>
          <w:sz w:val="26"/>
          <w:szCs w:val="26"/>
        </w:rPr>
        <w:t>.</w:t>
      </w:r>
    </w:p>
    <w:p w:rsidR="00E42E25" w:rsidRDefault="00E42E25" w:rsidP="00E42E25">
      <w:pPr>
        <w:ind w:firstLine="709"/>
        <w:jc w:val="both"/>
        <w:rPr>
          <w:rFonts w:eastAsia="Calibri"/>
          <w:sz w:val="26"/>
          <w:szCs w:val="26"/>
          <w:lang w:eastAsia="en-US"/>
        </w:rPr>
      </w:pPr>
      <w:r w:rsidRPr="002732DE">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E42E25" w:rsidRDefault="00E42E25" w:rsidP="00E42E25">
      <w:pPr>
        <w:ind w:firstLine="709"/>
        <w:jc w:val="both"/>
        <w:rPr>
          <w:rFonts w:eastAsia="Calibri"/>
          <w:sz w:val="26"/>
          <w:szCs w:val="26"/>
          <w:lang w:eastAsia="en-US"/>
        </w:rPr>
      </w:pPr>
      <w:r w:rsidRPr="002732DE">
        <w:rPr>
          <w:rFonts w:eastAsia="Calibri"/>
          <w:sz w:val="26"/>
          <w:szCs w:val="26"/>
          <w:lang w:eastAsia="en-US"/>
        </w:rPr>
        <w:t>Умение работать с литературой означает научиться осмысленно пользоваться источниками.</w:t>
      </w:r>
    </w:p>
    <w:p w:rsidR="00E42E25" w:rsidRPr="002732DE" w:rsidRDefault="00E42E25" w:rsidP="00E42E25">
      <w:pPr>
        <w:ind w:firstLine="709"/>
        <w:jc w:val="both"/>
        <w:rPr>
          <w:rFonts w:eastAsia="Calibri"/>
          <w:sz w:val="26"/>
          <w:szCs w:val="26"/>
          <w:lang w:eastAsia="en-US"/>
        </w:rPr>
      </w:pPr>
      <w:r w:rsidRPr="002732DE">
        <w:rPr>
          <w:rFonts w:eastAsia="Calibri"/>
          <w:sz w:val="26"/>
          <w:szCs w:val="26"/>
          <w:lang w:eastAsia="en-US"/>
        </w:rPr>
        <w:t>Существует несколько методов работы с литературой.</w:t>
      </w:r>
    </w:p>
    <w:p w:rsidR="00E42E25" w:rsidRPr="002732DE" w:rsidRDefault="00E42E25" w:rsidP="00E42E25">
      <w:pPr>
        <w:ind w:firstLine="709"/>
        <w:jc w:val="both"/>
        <w:rPr>
          <w:rFonts w:eastAsia="Calibri"/>
          <w:sz w:val="26"/>
          <w:szCs w:val="26"/>
          <w:lang w:eastAsia="en-US"/>
        </w:rPr>
      </w:pPr>
      <w:r w:rsidRPr="002732DE">
        <w:rPr>
          <w:rFonts w:eastAsia="Calibri"/>
          <w:sz w:val="26"/>
          <w:szCs w:val="26"/>
          <w:lang w:eastAsia="en-US"/>
        </w:rPr>
        <w:t xml:space="preserve">Один из них - самый известный - </w:t>
      </w:r>
      <w:r w:rsidRPr="002732DE">
        <w:rPr>
          <w:rFonts w:eastAsia="Calibri"/>
          <w:sz w:val="26"/>
          <w:szCs w:val="26"/>
          <w:u w:val="single"/>
          <w:lang w:eastAsia="en-US"/>
        </w:rPr>
        <w:t>метод повторения</w:t>
      </w:r>
      <w:r w:rsidRPr="002732DE">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E42E25" w:rsidRPr="002732DE" w:rsidRDefault="00E42E25" w:rsidP="00E42E25">
      <w:pPr>
        <w:ind w:firstLine="709"/>
        <w:jc w:val="both"/>
        <w:rPr>
          <w:rFonts w:eastAsia="Calibri"/>
          <w:sz w:val="26"/>
          <w:szCs w:val="26"/>
          <w:lang w:eastAsia="en-US"/>
        </w:rPr>
      </w:pPr>
      <w:r w:rsidRPr="002732DE">
        <w:rPr>
          <w:rFonts w:eastAsia="Calibri"/>
          <w:sz w:val="26"/>
          <w:szCs w:val="26"/>
          <w:lang w:eastAsia="en-US"/>
        </w:rPr>
        <w:t xml:space="preserve">Наиболее эффективный метод - </w:t>
      </w:r>
      <w:r w:rsidRPr="002732DE">
        <w:rPr>
          <w:rFonts w:eastAsia="Calibri"/>
          <w:sz w:val="26"/>
          <w:szCs w:val="26"/>
          <w:u w:val="single"/>
          <w:lang w:eastAsia="en-US"/>
        </w:rPr>
        <w:t>метод кодирования</w:t>
      </w:r>
      <w:r w:rsidRPr="002732DE">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E42E25" w:rsidRPr="002732DE" w:rsidRDefault="00E42E25" w:rsidP="00E42E25">
      <w:pPr>
        <w:ind w:firstLine="709"/>
        <w:jc w:val="both"/>
        <w:rPr>
          <w:rFonts w:eastAsia="Calibri"/>
          <w:sz w:val="26"/>
          <w:szCs w:val="26"/>
          <w:lang w:eastAsia="en-US"/>
        </w:rPr>
      </w:pPr>
      <w:r w:rsidRPr="002732DE">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E42E25" w:rsidRPr="002732DE" w:rsidRDefault="00E42E25" w:rsidP="00E42E25">
      <w:pPr>
        <w:ind w:firstLine="709"/>
        <w:jc w:val="both"/>
        <w:rPr>
          <w:rFonts w:eastAsia="Calibri"/>
          <w:sz w:val="26"/>
          <w:szCs w:val="26"/>
          <w:lang w:eastAsia="en-US"/>
        </w:rPr>
      </w:pPr>
      <w:r w:rsidRPr="002732DE">
        <w:rPr>
          <w:rFonts w:eastAsia="Calibri"/>
          <w:sz w:val="26"/>
          <w:szCs w:val="26"/>
          <w:lang w:eastAsia="en-US"/>
        </w:rPr>
        <w:t xml:space="preserve"> Изучение научной учебной и иной литературы требует ведения рабочих записей. </w:t>
      </w:r>
    </w:p>
    <w:p w:rsidR="00E42E25" w:rsidRPr="002732DE" w:rsidRDefault="00E42E25" w:rsidP="00E42E25">
      <w:pPr>
        <w:ind w:firstLine="709"/>
        <w:jc w:val="both"/>
        <w:rPr>
          <w:rFonts w:eastAsia="Calibri"/>
          <w:sz w:val="26"/>
          <w:szCs w:val="26"/>
          <w:lang w:eastAsia="en-US"/>
        </w:rPr>
      </w:pPr>
      <w:r w:rsidRPr="002732DE">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E42E25" w:rsidRPr="002732DE" w:rsidRDefault="00E42E25" w:rsidP="00E42E25">
      <w:pPr>
        <w:ind w:firstLine="709"/>
        <w:jc w:val="both"/>
        <w:rPr>
          <w:rFonts w:eastAsia="Calibri"/>
          <w:sz w:val="26"/>
          <w:szCs w:val="26"/>
          <w:lang w:eastAsia="en-US"/>
        </w:rPr>
      </w:pPr>
      <w:r w:rsidRPr="002732DE">
        <w:rPr>
          <w:rFonts w:eastAsia="Calibri"/>
          <w:b/>
          <w:sz w:val="26"/>
          <w:szCs w:val="26"/>
          <w:lang w:eastAsia="en-US"/>
        </w:rPr>
        <w:t>План</w:t>
      </w:r>
      <w:r w:rsidRPr="002732DE">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E42E25" w:rsidRPr="002732DE" w:rsidRDefault="00E42E25" w:rsidP="00E42E25">
      <w:pPr>
        <w:ind w:firstLine="709"/>
        <w:jc w:val="both"/>
        <w:rPr>
          <w:rFonts w:eastAsia="Calibri"/>
          <w:sz w:val="26"/>
          <w:szCs w:val="26"/>
          <w:lang w:eastAsia="en-US"/>
        </w:rPr>
      </w:pPr>
      <w:r w:rsidRPr="002732DE">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E42E25" w:rsidRPr="002732DE" w:rsidRDefault="00E42E25" w:rsidP="00E42E25">
      <w:pPr>
        <w:ind w:firstLine="709"/>
        <w:jc w:val="both"/>
        <w:rPr>
          <w:rFonts w:eastAsia="Calibri"/>
          <w:sz w:val="26"/>
          <w:szCs w:val="26"/>
          <w:lang w:eastAsia="en-US"/>
        </w:rPr>
      </w:pPr>
      <w:r w:rsidRPr="002732DE">
        <w:rPr>
          <w:rFonts w:eastAsia="Calibri"/>
          <w:sz w:val="26"/>
          <w:szCs w:val="26"/>
          <w:lang w:eastAsia="en-US"/>
        </w:rPr>
        <w:t>Преимущество плана состоит в следующем.</w:t>
      </w:r>
    </w:p>
    <w:p w:rsidR="00E42E25" w:rsidRPr="002732DE" w:rsidRDefault="00E42E25" w:rsidP="00E42E25">
      <w:pPr>
        <w:ind w:firstLine="709"/>
        <w:jc w:val="both"/>
        <w:rPr>
          <w:rFonts w:eastAsia="Calibri"/>
          <w:sz w:val="26"/>
          <w:szCs w:val="26"/>
          <w:lang w:eastAsia="en-US"/>
        </w:rPr>
      </w:pPr>
      <w:r w:rsidRPr="002732DE">
        <w:rPr>
          <w:rFonts w:eastAsia="Calibri"/>
          <w:i/>
          <w:sz w:val="26"/>
          <w:szCs w:val="26"/>
          <w:lang w:eastAsia="en-US"/>
        </w:rPr>
        <w:t>Во-первых</w:t>
      </w:r>
      <w:r w:rsidRPr="002732DE">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E42E25" w:rsidRPr="002732DE" w:rsidRDefault="00E42E25" w:rsidP="00E42E25">
      <w:pPr>
        <w:ind w:firstLine="709"/>
        <w:jc w:val="both"/>
        <w:rPr>
          <w:rFonts w:eastAsia="Calibri"/>
          <w:sz w:val="26"/>
          <w:szCs w:val="26"/>
          <w:lang w:eastAsia="en-US"/>
        </w:rPr>
      </w:pPr>
      <w:r w:rsidRPr="002732DE">
        <w:rPr>
          <w:rFonts w:eastAsia="Calibri"/>
          <w:i/>
          <w:sz w:val="26"/>
          <w:szCs w:val="26"/>
          <w:lang w:eastAsia="en-US"/>
        </w:rPr>
        <w:lastRenderedPageBreak/>
        <w:t>Во-вторых</w:t>
      </w:r>
      <w:r w:rsidRPr="002732DE">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E42E25" w:rsidRPr="002732DE" w:rsidRDefault="00E42E25" w:rsidP="00E42E25">
      <w:pPr>
        <w:ind w:firstLine="709"/>
        <w:jc w:val="both"/>
        <w:rPr>
          <w:rFonts w:eastAsia="Calibri"/>
          <w:sz w:val="26"/>
          <w:szCs w:val="26"/>
          <w:lang w:eastAsia="en-US"/>
        </w:rPr>
      </w:pPr>
      <w:r w:rsidRPr="002732DE">
        <w:rPr>
          <w:rFonts w:eastAsia="Calibri"/>
          <w:i/>
          <w:sz w:val="26"/>
          <w:szCs w:val="26"/>
          <w:lang w:eastAsia="en-US"/>
        </w:rPr>
        <w:t>В-третьих</w:t>
      </w:r>
      <w:r w:rsidRPr="002732DE">
        <w:rPr>
          <w:rFonts w:eastAsia="Calibri"/>
          <w:sz w:val="26"/>
          <w:szCs w:val="26"/>
          <w:lang w:eastAsia="en-US"/>
        </w:rPr>
        <w:t>, план позволяет – при последующем возвращении к нему – быстрее обычного вспомнить прочитанное.</w:t>
      </w:r>
    </w:p>
    <w:p w:rsidR="00E42E25" w:rsidRPr="002732DE" w:rsidRDefault="00E42E25" w:rsidP="00E42E25">
      <w:pPr>
        <w:ind w:firstLine="709"/>
        <w:jc w:val="both"/>
        <w:rPr>
          <w:rFonts w:eastAsia="Calibri"/>
          <w:sz w:val="26"/>
          <w:szCs w:val="26"/>
          <w:lang w:eastAsia="en-US"/>
        </w:rPr>
      </w:pPr>
      <w:r w:rsidRPr="002732DE">
        <w:rPr>
          <w:rFonts w:eastAsia="Calibri"/>
          <w:i/>
          <w:sz w:val="26"/>
          <w:szCs w:val="26"/>
          <w:lang w:eastAsia="en-US"/>
        </w:rPr>
        <w:t>В-четвертых</w:t>
      </w:r>
      <w:r w:rsidRPr="002732DE">
        <w:rPr>
          <w:rFonts w:eastAsia="Calibri"/>
          <w:sz w:val="26"/>
          <w:szCs w:val="26"/>
          <w:lang w:eastAsia="en-US"/>
        </w:rPr>
        <w:t>, С помощью плана гораздо удобнее отыскивать в источнике  нужные места, факты, цитаты и т.д.</w:t>
      </w:r>
    </w:p>
    <w:p w:rsidR="00E42E25" w:rsidRPr="002732DE" w:rsidRDefault="00E42E25" w:rsidP="00E42E25">
      <w:pPr>
        <w:ind w:firstLine="709"/>
        <w:jc w:val="both"/>
        <w:rPr>
          <w:rFonts w:eastAsia="Calibri"/>
          <w:sz w:val="26"/>
          <w:szCs w:val="26"/>
          <w:lang w:eastAsia="en-US"/>
        </w:rPr>
      </w:pPr>
      <w:r w:rsidRPr="002732DE">
        <w:rPr>
          <w:rFonts w:eastAsia="Calibri"/>
          <w:sz w:val="26"/>
          <w:szCs w:val="26"/>
          <w:u w:val="single"/>
          <w:lang w:eastAsia="en-US"/>
        </w:rPr>
        <w:t>Выписки</w:t>
      </w:r>
      <w:r w:rsidRPr="002732DE">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E42E25" w:rsidRPr="002732DE" w:rsidRDefault="00E42E25" w:rsidP="00E42E25">
      <w:pPr>
        <w:ind w:firstLine="709"/>
        <w:jc w:val="both"/>
        <w:rPr>
          <w:rFonts w:eastAsia="Calibri"/>
          <w:sz w:val="26"/>
          <w:szCs w:val="26"/>
          <w:lang w:eastAsia="en-US"/>
        </w:rPr>
      </w:pPr>
      <w:r w:rsidRPr="002732DE">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E42E25" w:rsidRPr="002732DE" w:rsidRDefault="00E42E25" w:rsidP="00E42E25">
      <w:pPr>
        <w:ind w:firstLine="709"/>
        <w:jc w:val="both"/>
        <w:rPr>
          <w:rFonts w:eastAsia="Calibri"/>
          <w:sz w:val="26"/>
          <w:szCs w:val="26"/>
          <w:lang w:eastAsia="en-US"/>
        </w:rPr>
      </w:pPr>
      <w:r w:rsidRPr="002732DE">
        <w:rPr>
          <w:rFonts w:eastAsia="Calibri"/>
          <w:sz w:val="26"/>
          <w:szCs w:val="26"/>
          <w:u w:val="single"/>
          <w:lang w:eastAsia="en-US"/>
        </w:rPr>
        <w:t>Тезисы</w:t>
      </w:r>
      <w:r w:rsidRPr="002732DE">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E42E25" w:rsidRPr="002732DE" w:rsidRDefault="00E42E25" w:rsidP="00E42E25">
      <w:pPr>
        <w:ind w:firstLine="709"/>
        <w:jc w:val="both"/>
        <w:rPr>
          <w:rFonts w:eastAsia="Calibri"/>
          <w:sz w:val="26"/>
          <w:szCs w:val="26"/>
          <w:lang w:eastAsia="en-US"/>
        </w:rPr>
      </w:pPr>
      <w:r w:rsidRPr="002732DE">
        <w:rPr>
          <w:rFonts w:eastAsia="Calibri"/>
          <w:sz w:val="26"/>
          <w:szCs w:val="26"/>
          <w:lang w:eastAsia="en-US"/>
        </w:rPr>
        <w:t xml:space="preserve">Отличие тезисов от обычных выписок состоит в следующем. </w:t>
      </w:r>
      <w:r w:rsidRPr="002732DE">
        <w:rPr>
          <w:rFonts w:eastAsia="Calibri"/>
          <w:i/>
          <w:sz w:val="26"/>
          <w:szCs w:val="26"/>
          <w:lang w:eastAsia="en-US"/>
        </w:rPr>
        <w:t>Во-первых</w:t>
      </w:r>
      <w:r w:rsidRPr="002732DE">
        <w:rPr>
          <w:rFonts w:eastAsia="Calibri"/>
          <w:sz w:val="26"/>
          <w:szCs w:val="26"/>
          <w:lang w:eastAsia="en-US"/>
        </w:rPr>
        <w:t xml:space="preserve">, тезисам присуща значительно более высокая степень концентрации материала.  </w:t>
      </w:r>
      <w:r w:rsidRPr="002732DE">
        <w:rPr>
          <w:rFonts w:eastAsia="Calibri"/>
          <w:i/>
          <w:sz w:val="26"/>
          <w:szCs w:val="26"/>
          <w:lang w:eastAsia="en-US"/>
        </w:rPr>
        <w:t>Во-вторых</w:t>
      </w:r>
      <w:r w:rsidRPr="002732DE">
        <w:rPr>
          <w:rFonts w:eastAsia="Calibri"/>
          <w:sz w:val="26"/>
          <w:szCs w:val="26"/>
          <w:lang w:eastAsia="en-US"/>
        </w:rPr>
        <w:t xml:space="preserve">, в тезисах отмечается преобладание выводов над общими рассуждениями. </w:t>
      </w:r>
      <w:r w:rsidRPr="002732DE">
        <w:rPr>
          <w:rFonts w:eastAsia="Calibri"/>
          <w:i/>
          <w:sz w:val="26"/>
          <w:szCs w:val="26"/>
          <w:lang w:eastAsia="en-US"/>
        </w:rPr>
        <w:t>В-третьих</w:t>
      </w:r>
      <w:r w:rsidRPr="002732DE">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E42E25" w:rsidRPr="002732DE" w:rsidRDefault="00E42E25" w:rsidP="00E42E25">
      <w:pPr>
        <w:ind w:firstLine="709"/>
        <w:jc w:val="both"/>
        <w:rPr>
          <w:rFonts w:eastAsia="Calibri"/>
          <w:sz w:val="26"/>
          <w:szCs w:val="26"/>
          <w:lang w:eastAsia="en-US"/>
        </w:rPr>
      </w:pPr>
      <w:r w:rsidRPr="002732DE">
        <w:rPr>
          <w:rFonts w:eastAsia="Calibri"/>
          <w:sz w:val="26"/>
          <w:szCs w:val="26"/>
          <w:u w:val="single"/>
          <w:lang w:eastAsia="en-US"/>
        </w:rPr>
        <w:t>Аннотация</w:t>
      </w:r>
      <w:r w:rsidRPr="002732DE">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E42E25" w:rsidRPr="002732DE" w:rsidRDefault="00E42E25" w:rsidP="00E42E25">
      <w:pPr>
        <w:ind w:firstLine="709"/>
        <w:jc w:val="both"/>
        <w:rPr>
          <w:rFonts w:eastAsia="Calibri"/>
          <w:sz w:val="26"/>
          <w:szCs w:val="26"/>
          <w:lang w:eastAsia="en-US"/>
        </w:rPr>
      </w:pPr>
      <w:r w:rsidRPr="002732DE">
        <w:rPr>
          <w:rFonts w:eastAsia="Calibri"/>
          <w:sz w:val="26"/>
          <w:szCs w:val="26"/>
          <w:u w:val="single"/>
          <w:lang w:eastAsia="en-US"/>
        </w:rPr>
        <w:t xml:space="preserve">Резюме </w:t>
      </w:r>
      <w:r w:rsidRPr="002732DE">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E42E25" w:rsidRPr="002732DE" w:rsidRDefault="00E42E25" w:rsidP="00E42E25">
      <w:pPr>
        <w:ind w:firstLine="709"/>
        <w:jc w:val="both"/>
        <w:rPr>
          <w:rFonts w:eastAsia="Calibri"/>
          <w:sz w:val="26"/>
          <w:szCs w:val="26"/>
          <w:lang w:eastAsia="en-US"/>
        </w:rPr>
      </w:pPr>
      <w:r w:rsidRPr="002732DE">
        <w:rPr>
          <w:rFonts w:eastAsia="Calibri"/>
          <w:sz w:val="26"/>
          <w:szCs w:val="26"/>
          <w:u w:val="single"/>
          <w:lang w:eastAsia="en-US"/>
        </w:rPr>
        <w:t>Конспект</w:t>
      </w:r>
      <w:r w:rsidRPr="002732DE">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2554"/>
      <w:bookmarkStart w:id="5" w:name="_Toc341106312"/>
    </w:p>
    <w:p w:rsidR="00E42E25" w:rsidRPr="002732DE" w:rsidRDefault="00E42E25" w:rsidP="00E42E25">
      <w:pPr>
        <w:ind w:firstLine="709"/>
        <w:jc w:val="center"/>
        <w:rPr>
          <w:rFonts w:eastAsia="Calibri"/>
          <w:color w:val="000000"/>
          <w:sz w:val="26"/>
          <w:szCs w:val="26"/>
          <w:lang w:eastAsia="en-US"/>
        </w:rPr>
      </w:pPr>
      <w:r w:rsidRPr="002732DE">
        <w:rPr>
          <w:rFonts w:eastAsia="Calibri"/>
          <w:b/>
          <w:sz w:val="26"/>
          <w:szCs w:val="26"/>
        </w:rPr>
        <w:t>Методические  </w:t>
      </w:r>
      <w:bookmarkStart w:id="6" w:name="YANDEX_186"/>
      <w:bookmarkEnd w:id="6"/>
      <w:r w:rsidRPr="002732DE">
        <w:rPr>
          <w:rFonts w:eastAsia="Calibri"/>
          <w:b/>
          <w:sz w:val="26"/>
          <w:szCs w:val="26"/>
        </w:rPr>
        <w:t> рекомендации по составлению</w:t>
      </w:r>
      <w:bookmarkEnd w:id="3"/>
      <w:r w:rsidRPr="002732DE">
        <w:rPr>
          <w:rFonts w:eastAsia="Calibri"/>
          <w:b/>
          <w:bCs/>
          <w:iCs/>
          <w:color w:val="000000"/>
          <w:sz w:val="26"/>
          <w:szCs w:val="26"/>
          <w:lang w:eastAsia="en-US"/>
        </w:rPr>
        <w:t xml:space="preserve"> конспекта:</w:t>
      </w:r>
    </w:p>
    <w:p w:rsidR="00E42E25" w:rsidRPr="002732DE" w:rsidRDefault="00E42E25" w:rsidP="00E42E25">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E42E25" w:rsidRPr="002732DE" w:rsidRDefault="00E42E25" w:rsidP="00E42E25">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Выделите главное, составьте план;</w:t>
      </w:r>
    </w:p>
    <w:p w:rsidR="00E42E25" w:rsidRPr="002732DE" w:rsidRDefault="00E42E25" w:rsidP="00E42E25">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Кратко сформулируйте основные положения текста, отметьте аргументацию автора;</w:t>
      </w:r>
    </w:p>
    <w:p w:rsidR="00E42E25" w:rsidRPr="002732DE" w:rsidRDefault="00E42E25" w:rsidP="00E42E25">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E42E25" w:rsidRPr="002732DE" w:rsidRDefault="00E42E25" w:rsidP="00E42E25">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Грамотно записывайте цитаты. Цитируя, учитывайте лаконичность, значимость мысли.</w:t>
      </w:r>
    </w:p>
    <w:p w:rsidR="00E42E25" w:rsidRPr="002732DE" w:rsidRDefault="00E42E25" w:rsidP="00E42E25">
      <w:pPr>
        <w:tabs>
          <w:tab w:val="left" w:pos="993"/>
        </w:tabs>
        <w:ind w:firstLine="709"/>
        <w:jc w:val="both"/>
        <w:rPr>
          <w:rFonts w:eastAsia="Calibri"/>
          <w:color w:val="000000"/>
          <w:sz w:val="26"/>
          <w:szCs w:val="26"/>
          <w:lang w:eastAsia="en-US"/>
        </w:rPr>
      </w:pPr>
      <w:r w:rsidRPr="002732DE">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2555"/>
      <w:bookmarkStart w:id="9" w:name="_Toc341106313"/>
    </w:p>
    <w:p w:rsidR="00E42E25" w:rsidRPr="002732DE" w:rsidRDefault="00E42E25" w:rsidP="00E42E25">
      <w:pPr>
        <w:keepNext/>
        <w:keepLines/>
        <w:ind w:firstLine="709"/>
        <w:jc w:val="center"/>
        <w:outlineLvl w:val="2"/>
        <w:rPr>
          <w:b/>
          <w:bCs/>
          <w:sz w:val="26"/>
          <w:szCs w:val="26"/>
          <w:lang w:eastAsia="en-US"/>
        </w:rPr>
      </w:pPr>
      <w:r w:rsidRPr="002732DE">
        <w:rPr>
          <w:b/>
          <w:bCs/>
          <w:sz w:val="26"/>
          <w:szCs w:val="26"/>
          <w:lang w:eastAsia="en-US"/>
        </w:rPr>
        <w:t>Методические рекомендации по подготовке доклада</w:t>
      </w:r>
      <w:bookmarkEnd w:id="7"/>
    </w:p>
    <w:p w:rsidR="00E42E25" w:rsidRPr="002732DE" w:rsidRDefault="00E42E25" w:rsidP="00E42E25">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Доклад </w:t>
      </w:r>
      <w:r w:rsidRPr="002732DE">
        <w:rPr>
          <w:rFonts w:eastAsia="Calibri"/>
          <w:sz w:val="26"/>
          <w:szCs w:val="26"/>
          <w:lang w:eastAsia="en-US"/>
        </w:rPr>
        <w:t>– публичное сообщение, представляющее собой развёрнутое изложение определённой темы.</w:t>
      </w:r>
    </w:p>
    <w:p w:rsidR="00E42E25" w:rsidRPr="002732DE" w:rsidRDefault="00E42E25" w:rsidP="00E42E25">
      <w:pPr>
        <w:autoSpaceDE w:val="0"/>
        <w:autoSpaceDN w:val="0"/>
        <w:adjustRightInd w:val="0"/>
        <w:ind w:firstLine="709"/>
        <w:jc w:val="both"/>
        <w:rPr>
          <w:rFonts w:eastAsia="Calibri"/>
          <w:b/>
          <w:bCs/>
          <w:sz w:val="26"/>
          <w:szCs w:val="26"/>
          <w:lang w:eastAsia="en-US"/>
        </w:rPr>
      </w:pPr>
      <w:r w:rsidRPr="002732DE">
        <w:rPr>
          <w:rFonts w:eastAsia="Calibri"/>
          <w:b/>
          <w:bCs/>
          <w:sz w:val="26"/>
          <w:szCs w:val="26"/>
          <w:lang w:eastAsia="en-US"/>
        </w:rPr>
        <w:t>Этапы подготовки доклада:</w:t>
      </w:r>
    </w:p>
    <w:p w:rsidR="00E42E25" w:rsidRPr="002732DE" w:rsidRDefault="00E42E25" w:rsidP="00E42E25">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 Определение цели доклада.</w:t>
      </w:r>
    </w:p>
    <w:p w:rsidR="00E42E25" w:rsidRPr="002732DE" w:rsidRDefault="00E42E25" w:rsidP="00E42E25">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2. Подбор необходимого материала, определяющего содержание доклада.</w:t>
      </w:r>
    </w:p>
    <w:p w:rsidR="00E42E25" w:rsidRPr="002732DE" w:rsidRDefault="00E42E25" w:rsidP="00E42E25">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E42E25" w:rsidRPr="002732DE" w:rsidRDefault="00E42E25" w:rsidP="00E42E25">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4. Общее знакомство с литературой и выделение среди источников главного.</w:t>
      </w:r>
    </w:p>
    <w:p w:rsidR="00E42E25" w:rsidRPr="002732DE" w:rsidRDefault="00E42E25" w:rsidP="00E42E25">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5. Уточнение плана, отбор материала к каждому пункту плана.</w:t>
      </w:r>
    </w:p>
    <w:p w:rsidR="00E42E25" w:rsidRPr="002732DE" w:rsidRDefault="00E42E25" w:rsidP="00E42E25">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6. Композиционное оформление доклада.</w:t>
      </w:r>
    </w:p>
    <w:p w:rsidR="00E42E25" w:rsidRPr="002732DE" w:rsidRDefault="00E42E25" w:rsidP="00E42E25">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7. Заучивание, запоминание текста доклада, подготовки тезисов выступления.</w:t>
      </w:r>
    </w:p>
    <w:p w:rsidR="00E42E25" w:rsidRPr="002732DE" w:rsidRDefault="00E42E25" w:rsidP="00E42E25">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8. Выступление с докладом.</w:t>
      </w:r>
    </w:p>
    <w:p w:rsidR="00E42E25" w:rsidRPr="002732DE" w:rsidRDefault="00E42E25" w:rsidP="00E42E25">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9. Обсуждение доклада.</w:t>
      </w:r>
    </w:p>
    <w:p w:rsidR="00E42E25" w:rsidRPr="002732DE" w:rsidRDefault="00E42E25" w:rsidP="00E42E25">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10. Оценивание доклада</w:t>
      </w:r>
    </w:p>
    <w:p w:rsidR="00E42E25" w:rsidRPr="002732DE" w:rsidRDefault="00E42E25" w:rsidP="00E42E25">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Композиционное оформление доклада </w:t>
      </w:r>
      <w:r w:rsidRPr="002732DE">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E42E25" w:rsidRPr="002732DE" w:rsidRDefault="00E42E25" w:rsidP="00E42E25">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Вступление </w:t>
      </w:r>
      <w:r w:rsidRPr="002732DE">
        <w:rPr>
          <w:rFonts w:eastAsia="Calibri"/>
          <w:sz w:val="26"/>
          <w:szCs w:val="26"/>
          <w:lang w:eastAsia="en-US"/>
        </w:rPr>
        <w:t>помогает обеспечить успех выступления по любой тематике.</w:t>
      </w:r>
    </w:p>
    <w:p w:rsidR="00E42E25" w:rsidRPr="002732DE" w:rsidRDefault="00E42E25" w:rsidP="00E42E25">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Вступление должно содержать:</w:t>
      </w:r>
    </w:p>
    <w:p w:rsidR="00E42E25" w:rsidRPr="002732DE" w:rsidRDefault="00E42E25" w:rsidP="00E42E25">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название доклада;</w:t>
      </w:r>
    </w:p>
    <w:p w:rsidR="00E42E25" w:rsidRPr="002732DE" w:rsidRDefault="00E42E25" w:rsidP="00E42E25">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сообщение основной идеи;</w:t>
      </w:r>
    </w:p>
    <w:p w:rsidR="00E42E25" w:rsidRPr="002732DE" w:rsidRDefault="00E42E25" w:rsidP="00E42E25">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современную оценку предмета изложения;</w:t>
      </w:r>
    </w:p>
    <w:p w:rsidR="00E42E25" w:rsidRPr="002732DE" w:rsidRDefault="00E42E25" w:rsidP="00E42E25">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краткое перечисление рассматриваемых вопросов;</w:t>
      </w:r>
    </w:p>
    <w:p w:rsidR="00E42E25" w:rsidRPr="002732DE" w:rsidRDefault="00E42E25" w:rsidP="00E42E25">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интересную для слушателей форму изложения;</w:t>
      </w:r>
    </w:p>
    <w:p w:rsidR="00E42E25" w:rsidRPr="002732DE" w:rsidRDefault="00E42E25" w:rsidP="00E42E25">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акцентирование оригинальности подхода.</w:t>
      </w:r>
    </w:p>
    <w:p w:rsidR="00E42E25" w:rsidRPr="002732DE" w:rsidRDefault="00E42E25" w:rsidP="00E42E25">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Выступление состоит из следующих частей:</w:t>
      </w:r>
    </w:p>
    <w:p w:rsidR="00E42E25" w:rsidRPr="002732DE" w:rsidRDefault="00E42E25" w:rsidP="00E42E25">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Основная часть, </w:t>
      </w:r>
      <w:r w:rsidRPr="002732DE">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E42E25" w:rsidRPr="002732DE" w:rsidRDefault="00E42E25" w:rsidP="00E42E25">
      <w:pPr>
        <w:autoSpaceDE w:val="0"/>
        <w:autoSpaceDN w:val="0"/>
        <w:adjustRightInd w:val="0"/>
        <w:ind w:firstLine="709"/>
        <w:jc w:val="both"/>
        <w:rPr>
          <w:rFonts w:eastAsia="Calibri"/>
          <w:sz w:val="26"/>
          <w:szCs w:val="26"/>
        </w:rPr>
      </w:pPr>
      <w:r w:rsidRPr="002732DE">
        <w:rPr>
          <w:rFonts w:eastAsia="Calibri"/>
          <w:b/>
          <w:bCs/>
          <w:sz w:val="26"/>
          <w:szCs w:val="26"/>
          <w:lang w:eastAsia="en-US"/>
        </w:rPr>
        <w:t xml:space="preserve">Заключение </w:t>
      </w:r>
      <w:r w:rsidRPr="002732DE">
        <w:rPr>
          <w:rFonts w:eastAsia="Calibri"/>
          <w:sz w:val="26"/>
          <w:szCs w:val="26"/>
          <w:lang w:eastAsia="en-US"/>
        </w:rPr>
        <w:t>— это чёткое обобщение и краткие выводы по излагаемой теме.</w:t>
      </w:r>
    </w:p>
    <w:p w:rsidR="00E42E25" w:rsidRPr="002732DE" w:rsidRDefault="00E42E25" w:rsidP="00E42E25">
      <w:pPr>
        <w:keepNext/>
        <w:keepLines/>
        <w:ind w:firstLine="709"/>
        <w:jc w:val="center"/>
        <w:outlineLvl w:val="2"/>
        <w:rPr>
          <w:b/>
          <w:bCs/>
          <w:sz w:val="26"/>
          <w:szCs w:val="26"/>
          <w:lang w:eastAsia="en-US"/>
        </w:rPr>
      </w:pPr>
      <w:bookmarkStart w:id="10" w:name="_Toc354667573"/>
      <w:r w:rsidRPr="002732DE">
        <w:rPr>
          <w:b/>
          <w:bCs/>
          <w:sz w:val="26"/>
          <w:szCs w:val="26"/>
          <w:lang w:eastAsia="en-US"/>
        </w:rPr>
        <w:lastRenderedPageBreak/>
        <w:t>Методические рекомендации по подготовке сообщения</w:t>
      </w:r>
      <w:bookmarkEnd w:id="8"/>
      <w:bookmarkEnd w:id="9"/>
      <w:bookmarkEnd w:id="10"/>
    </w:p>
    <w:p w:rsidR="00E42E25" w:rsidRPr="002732DE" w:rsidRDefault="00E42E25" w:rsidP="00E42E25">
      <w:pPr>
        <w:ind w:firstLine="709"/>
        <w:jc w:val="both"/>
        <w:rPr>
          <w:sz w:val="26"/>
          <w:szCs w:val="26"/>
        </w:rPr>
      </w:pPr>
      <w:r w:rsidRPr="002732DE">
        <w:rPr>
          <w:sz w:val="26"/>
          <w:szCs w:val="26"/>
        </w:rPr>
        <w:t xml:space="preserve">Регламент устного публичного выступления – не более 10 минут. </w:t>
      </w:r>
    </w:p>
    <w:p w:rsidR="00E42E25" w:rsidRPr="002732DE" w:rsidRDefault="00E42E25" w:rsidP="00E42E25">
      <w:pPr>
        <w:ind w:firstLine="709"/>
        <w:jc w:val="both"/>
        <w:rPr>
          <w:sz w:val="26"/>
          <w:szCs w:val="26"/>
        </w:rPr>
      </w:pPr>
      <w:r w:rsidRPr="002732DE">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E42E25" w:rsidRPr="002732DE" w:rsidRDefault="00E42E25" w:rsidP="00E42E25">
      <w:pPr>
        <w:ind w:firstLine="709"/>
        <w:jc w:val="both"/>
        <w:rPr>
          <w:sz w:val="26"/>
          <w:szCs w:val="26"/>
        </w:rPr>
      </w:pPr>
      <w:r w:rsidRPr="002732DE">
        <w:rPr>
          <w:sz w:val="26"/>
          <w:szCs w:val="26"/>
        </w:rPr>
        <w:t xml:space="preserve">Любое устное выступление должно удовлетворять </w:t>
      </w:r>
      <w:r w:rsidRPr="002732DE">
        <w:rPr>
          <w:i/>
          <w:sz w:val="26"/>
          <w:szCs w:val="26"/>
        </w:rPr>
        <w:t>трем основным критериям</w:t>
      </w:r>
      <w:r w:rsidRPr="002732DE">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E42E25" w:rsidRPr="002732DE" w:rsidRDefault="00E42E25" w:rsidP="00E42E25">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E42E25" w:rsidRPr="002732DE" w:rsidRDefault="00E42E25" w:rsidP="00E42E25">
      <w:pPr>
        <w:ind w:firstLine="709"/>
        <w:jc w:val="both"/>
        <w:rPr>
          <w:sz w:val="26"/>
          <w:szCs w:val="26"/>
        </w:rPr>
      </w:pPr>
      <w:r w:rsidRPr="002732DE">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732DE">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E42E25" w:rsidRPr="002732DE" w:rsidRDefault="00E42E25" w:rsidP="00E42E25">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E42E25" w:rsidRPr="002732DE" w:rsidRDefault="00E42E25" w:rsidP="00E42E25">
      <w:pPr>
        <w:widowControl w:val="0"/>
        <w:autoSpaceDE w:val="0"/>
        <w:autoSpaceDN w:val="0"/>
        <w:adjustRightInd w:val="0"/>
        <w:ind w:firstLine="709"/>
        <w:jc w:val="both"/>
        <w:rPr>
          <w:snapToGrid w:val="0"/>
          <w:sz w:val="26"/>
          <w:szCs w:val="26"/>
          <w:lang w:eastAsia="en-US"/>
        </w:rPr>
      </w:pPr>
      <w:r w:rsidRPr="002732DE">
        <w:rPr>
          <w:sz w:val="26"/>
          <w:szCs w:val="26"/>
          <w:u w:val="single"/>
          <w:lang w:eastAsia="en-US"/>
        </w:rPr>
        <w:t>Вступление</w:t>
      </w:r>
      <w:r w:rsidRPr="002732DE">
        <w:rPr>
          <w:sz w:val="26"/>
          <w:szCs w:val="26"/>
          <w:lang w:eastAsia="en-US"/>
        </w:rPr>
        <w:t xml:space="preserve"> включает в себя </w:t>
      </w:r>
      <w:r w:rsidRPr="002732DE">
        <w:rPr>
          <w:snapToGrid w:val="0"/>
          <w:sz w:val="26"/>
          <w:szCs w:val="26"/>
          <w:lang w:eastAsia="en-US"/>
        </w:rPr>
        <w:t xml:space="preserve">представление авторов (фамилия, имя отчество, при необходимости место учебы/работы, статус), </w:t>
      </w:r>
      <w:r w:rsidRPr="002732DE">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2732DE">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E42E25" w:rsidRPr="002732DE" w:rsidRDefault="00E42E25" w:rsidP="00E42E25">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Требования к основному тезису выступления:</w:t>
      </w:r>
    </w:p>
    <w:p w:rsidR="00E42E25" w:rsidRPr="002732DE" w:rsidRDefault="00E42E25" w:rsidP="00E42E25">
      <w:pPr>
        <w:widowControl w:val="0"/>
        <w:numPr>
          <w:ilvl w:val="0"/>
          <w:numId w:val="5"/>
        </w:numPr>
        <w:autoSpaceDE w:val="0"/>
        <w:autoSpaceDN w:val="0"/>
        <w:adjustRightInd w:val="0"/>
        <w:ind w:left="0" w:firstLine="709"/>
        <w:jc w:val="both"/>
        <w:rPr>
          <w:snapToGrid w:val="0"/>
          <w:sz w:val="26"/>
          <w:szCs w:val="26"/>
          <w:lang w:eastAsia="en-US"/>
        </w:rPr>
      </w:pPr>
      <w:r w:rsidRPr="002732DE">
        <w:rPr>
          <w:snapToGrid w:val="0"/>
          <w:sz w:val="26"/>
          <w:szCs w:val="26"/>
          <w:lang w:eastAsia="en-US"/>
        </w:rPr>
        <w:t>фраза должна утверждать главную мысль и соответствовать цели выступления;</w:t>
      </w:r>
    </w:p>
    <w:p w:rsidR="00E42E25" w:rsidRPr="002732DE" w:rsidRDefault="00E42E25" w:rsidP="00E42E25">
      <w:pPr>
        <w:widowControl w:val="0"/>
        <w:numPr>
          <w:ilvl w:val="0"/>
          <w:numId w:val="5"/>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суждение должно быть кратким, ясным, легко удерживаться в кратковременной памяти;</w:t>
      </w:r>
    </w:p>
    <w:p w:rsidR="00E42E25" w:rsidRPr="002732DE" w:rsidRDefault="00E42E25" w:rsidP="00E42E25">
      <w:pPr>
        <w:widowControl w:val="0"/>
        <w:numPr>
          <w:ilvl w:val="0"/>
          <w:numId w:val="5"/>
        </w:numPr>
        <w:autoSpaceDE w:val="0"/>
        <w:autoSpaceDN w:val="0"/>
        <w:adjustRightInd w:val="0"/>
        <w:ind w:left="0" w:firstLine="709"/>
        <w:jc w:val="both"/>
        <w:rPr>
          <w:snapToGrid w:val="0"/>
          <w:sz w:val="26"/>
          <w:szCs w:val="26"/>
          <w:lang w:eastAsia="en-US"/>
        </w:rPr>
      </w:pPr>
      <w:r w:rsidRPr="002732DE">
        <w:rPr>
          <w:snapToGrid w:val="0"/>
          <w:sz w:val="26"/>
          <w:szCs w:val="26"/>
          <w:lang w:eastAsia="en-US"/>
        </w:rPr>
        <w:t>мысль должна пониматься однозначно, не заключать в себе противоречия.</w:t>
      </w:r>
    </w:p>
    <w:p w:rsidR="00E42E25" w:rsidRPr="002732DE" w:rsidRDefault="00E42E25" w:rsidP="00E42E25">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 речи, может быть, несколько стержневых идей, но не более трех.</w:t>
      </w:r>
    </w:p>
    <w:p w:rsidR="00E42E25" w:rsidRPr="002732DE" w:rsidRDefault="00E42E25" w:rsidP="00E42E25">
      <w:pPr>
        <w:ind w:firstLine="709"/>
        <w:jc w:val="both"/>
        <w:rPr>
          <w:rFonts w:eastAsia="Calibri"/>
          <w:sz w:val="26"/>
          <w:szCs w:val="26"/>
          <w:lang w:eastAsia="en-US"/>
        </w:rPr>
      </w:pPr>
      <w:r w:rsidRPr="002732DE">
        <w:rPr>
          <w:rFonts w:eastAsia="Calibri"/>
          <w:snapToGrid w:val="0"/>
          <w:sz w:val="26"/>
          <w:szCs w:val="26"/>
          <w:lang w:eastAsia="en-US"/>
        </w:rPr>
        <w:t xml:space="preserve">Самая частая ошибка в начале речи – либо </w:t>
      </w:r>
      <w:r w:rsidRPr="002732DE">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E42E25" w:rsidRPr="002732DE" w:rsidRDefault="00E42E25" w:rsidP="00E42E25">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sidRPr="002732DE">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E42E25" w:rsidRPr="002732DE" w:rsidRDefault="00E42E25" w:rsidP="00E42E25">
      <w:pPr>
        <w:widowControl w:val="0"/>
        <w:autoSpaceDE w:val="0"/>
        <w:autoSpaceDN w:val="0"/>
        <w:adjustRightInd w:val="0"/>
        <w:ind w:firstLine="709"/>
        <w:jc w:val="both"/>
        <w:rPr>
          <w:sz w:val="26"/>
          <w:szCs w:val="26"/>
          <w:lang w:eastAsia="en-US"/>
        </w:rPr>
      </w:pPr>
      <w:r w:rsidRPr="002732DE">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E42E25" w:rsidRPr="002732DE" w:rsidRDefault="00E42E25" w:rsidP="00E42E25">
      <w:pPr>
        <w:ind w:firstLine="709"/>
        <w:jc w:val="both"/>
        <w:rPr>
          <w:rFonts w:eastAsia="Calibri"/>
          <w:color w:val="000000"/>
          <w:sz w:val="26"/>
          <w:szCs w:val="26"/>
          <w:lang w:eastAsia="en-US"/>
        </w:rPr>
      </w:pPr>
      <w:r w:rsidRPr="002732DE">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732DE">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E42E25" w:rsidRPr="002732DE" w:rsidRDefault="00E42E25" w:rsidP="00E42E25">
      <w:pPr>
        <w:ind w:firstLine="709"/>
        <w:jc w:val="both"/>
        <w:rPr>
          <w:sz w:val="26"/>
          <w:szCs w:val="26"/>
        </w:rPr>
      </w:pPr>
      <w:r w:rsidRPr="002732DE">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E42E25" w:rsidRPr="002732DE" w:rsidRDefault="00E42E25" w:rsidP="00E42E25">
      <w:pPr>
        <w:ind w:firstLine="709"/>
        <w:jc w:val="both"/>
        <w:rPr>
          <w:sz w:val="26"/>
          <w:szCs w:val="26"/>
        </w:rPr>
      </w:pPr>
      <w:r w:rsidRPr="002732DE">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E42E25" w:rsidRPr="002732DE" w:rsidRDefault="00E42E25" w:rsidP="00E42E25">
      <w:pPr>
        <w:ind w:firstLine="709"/>
        <w:jc w:val="both"/>
        <w:rPr>
          <w:sz w:val="26"/>
          <w:szCs w:val="26"/>
        </w:rPr>
      </w:pPr>
      <w:r w:rsidRPr="002732DE">
        <w:rPr>
          <w:sz w:val="26"/>
          <w:szCs w:val="26"/>
          <w:u w:val="single"/>
        </w:rPr>
        <w:t>В заключении</w:t>
      </w:r>
      <w:r w:rsidRPr="002732DE">
        <w:rPr>
          <w:sz w:val="26"/>
          <w:szCs w:val="26"/>
        </w:rPr>
        <w:t xml:space="preserve"> необходимо сформулировать выводы, которые следуют из основной идеи (идей) выступления. </w:t>
      </w:r>
      <w:r w:rsidRPr="002732DE">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732DE">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E42E25" w:rsidRPr="002732DE" w:rsidRDefault="00E42E25" w:rsidP="00E42E25">
      <w:pPr>
        <w:ind w:firstLine="709"/>
        <w:jc w:val="both"/>
        <w:rPr>
          <w:rFonts w:eastAsia="Calibri"/>
          <w:iCs/>
          <w:sz w:val="26"/>
          <w:szCs w:val="26"/>
          <w:lang w:eastAsia="en-US"/>
        </w:rPr>
      </w:pPr>
      <w:r w:rsidRPr="002732DE">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E42E25" w:rsidRPr="002732DE" w:rsidRDefault="00E42E25" w:rsidP="00E42E25">
      <w:pPr>
        <w:ind w:firstLine="709"/>
        <w:jc w:val="both"/>
        <w:rPr>
          <w:rFonts w:eastAsia="Calibri"/>
          <w:iCs/>
          <w:sz w:val="26"/>
          <w:szCs w:val="26"/>
          <w:lang w:eastAsia="en-US"/>
        </w:rPr>
      </w:pPr>
      <w:r w:rsidRPr="002732DE">
        <w:rPr>
          <w:rFonts w:eastAsia="Calibri"/>
          <w:iCs/>
          <w:sz w:val="26"/>
          <w:szCs w:val="26"/>
          <w:lang w:eastAsia="en-US"/>
        </w:rPr>
        <w:t>- «Это Вам позволит…»</w:t>
      </w:r>
    </w:p>
    <w:p w:rsidR="00E42E25" w:rsidRPr="002732DE" w:rsidRDefault="00E42E25" w:rsidP="00E42E25">
      <w:pPr>
        <w:ind w:firstLine="709"/>
        <w:jc w:val="both"/>
        <w:rPr>
          <w:rFonts w:eastAsia="Calibri"/>
          <w:iCs/>
          <w:sz w:val="26"/>
          <w:szCs w:val="26"/>
          <w:lang w:eastAsia="en-US"/>
        </w:rPr>
      </w:pPr>
      <w:r w:rsidRPr="002732DE">
        <w:rPr>
          <w:rFonts w:eastAsia="Calibri"/>
          <w:iCs/>
          <w:sz w:val="26"/>
          <w:szCs w:val="26"/>
          <w:lang w:eastAsia="en-US"/>
        </w:rPr>
        <w:t>- «Благодаря этому вы получите…»</w:t>
      </w:r>
    </w:p>
    <w:p w:rsidR="00E42E25" w:rsidRPr="002732DE" w:rsidRDefault="00E42E25" w:rsidP="00E42E25">
      <w:pPr>
        <w:ind w:firstLine="709"/>
        <w:jc w:val="both"/>
        <w:rPr>
          <w:rFonts w:eastAsia="Calibri"/>
          <w:iCs/>
          <w:sz w:val="26"/>
          <w:szCs w:val="26"/>
          <w:lang w:eastAsia="en-US"/>
        </w:rPr>
      </w:pPr>
      <w:r w:rsidRPr="002732DE">
        <w:rPr>
          <w:rFonts w:eastAsia="Calibri"/>
          <w:iCs/>
          <w:sz w:val="26"/>
          <w:szCs w:val="26"/>
          <w:lang w:eastAsia="en-US"/>
        </w:rPr>
        <w:t>- «Это позволит избежать…»</w:t>
      </w:r>
    </w:p>
    <w:p w:rsidR="00E42E25" w:rsidRPr="002732DE" w:rsidRDefault="00E42E25" w:rsidP="00E42E25">
      <w:pPr>
        <w:ind w:firstLine="709"/>
        <w:jc w:val="both"/>
        <w:rPr>
          <w:rFonts w:eastAsia="Calibri"/>
          <w:iCs/>
          <w:sz w:val="26"/>
          <w:szCs w:val="26"/>
          <w:lang w:eastAsia="en-US"/>
        </w:rPr>
      </w:pPr>
      <w:r w:rsidRPr="002732DE">
        <w:rPr>
          <w:rFonts w:eastAsia="Calibri"/>
          <w:iCs/>
          <w:sz w:val="26"/>
          <w:szCs w:val="26"/>
          <w:lang w:eastAsia="en-US"/>
        </w:rPr>
        <w:t>- «Это повышает Ваши…»</w:t>
      </w:r>
    </w:p>
    <w:p w:rsidR="00E42E25" w:rsidRPr="002732DE" w:rsidRDefault="00E42E25" w:rsidP="00E42E25">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После подготовки текста / плана выступления полезно проконтролировать себя вопросами:</w:t>
      </w:r>
    </w:p>
    <w:p w:rsidR="00E42E25" w:rsidRPr="002732DE" w:rsidRDefault="00E42E25" w:rsidP="00E42E25">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Вызывает ли мое выступление интерес?</w:t>
      </w:r>
    </w:p>
    <w:p w:rsidR="00E42E25" w:rsidRPr="002732DE" w:rsidRDefault="00E42E25" w:rsidP="00E42E25">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Достаточно ли я знаю по данному вопросу, и имеется ли у меня достаточно данных?</w:t>
      </w:r>
    </w:p>
    <w:p w:rsidR="00E42E25" w:rsidRPr="002732DE" w:rsidRDefault="00E42E25" w:rsidP="00E42E25">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Смогу ли я закончить выступление в отведенное время?</w:t>
      </w:r>
    </w:p>
    <w:p w:rsidR="00E42E25" w:rsidRPr="002732DE" w:rsidRDefault="00E42E25" w:rsidP="00E42E25">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Соответствует ли мое выступление уровню моих знаний и опыту?</w:t>
      </w:r>
    </w:p>
    <w:p w:rsidR="00E42E25" w:rsidRPr="002732DE" w:rsidRDefault="00E42E25" w:rsidP="00E42E25">
      <w:pPr>
        <w:ind w:firstLine="709"/>
        <w:jc w:val="both"/>
        <w:rPr>
          <w:rFonts w:eastAsia="Calibri"/>
          <w:color w:val="000000"/>
          <w:sz w:val="26"/>
          <w:szCs w:val="26"/>
          <w:lang w:eastAsia="en-US"/>
        </w:rPr>
      </w:pPr>
      <w:r w:rsidRPr="002732DE">
        <w:rPr>
          <w:rFonts w:eastAsia="Calibri"/>
          <w:snapToGrid w:val="0"/>
          <w:sz w:val="26"/>
          <w:szCs w:val="26"/>
          <w:lang w:eastAsia="en-US"/>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732DE">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E42E25" w:rsidRPr="002732DE" w:rsidRDefault="00E42E25" w:rsidP="00E42E25">
      <w:pPr>
        <w:widowControl w:val="0"/>
        <w:autoSpaceDE w:val="0"/>
        <w:autoSpaceDN w:val="0"/>
        <w:adjustRightInd w:val="0"/>
        <w:ind w:firstLine="709"/>
        <w:jc w:val="both"/>
        <w:rPr>
          <w:snapToGrid w:val="0"/>
          <w:color w:val="000000"/>
          <w:sz w:val="26"/>
          <w:szCs w:val="26"/>
          <w:lang w:eastAsia="en-US"/>
        </w:rPr>
      </w:pPr>
      <w:r w:rsidRPr="002732DE">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E42E25" w:rsidRPr="002732DE" w:rsidRDefault="00E42E25" w:rsidP="00E42E25">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Кроме того, установлено, что </w:t>
      </w:r>
      <w:r w:rsidRPr="002732DE">
        <w:rPr>
          <w:i/>
          <w:snapToGrid w:val="0"/>
          <w:sz w:val="26"/>
          <w:szCs w:val="26"/>
          <w:lang w:eastAsia="en-US"/>
        </w:rPr>
        <w:t>короткие фразы</w:t>
      </w:r>
      <w:r w:rsidRPr="002732DE">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E42E25" w:rsidRPr="002732DE" w:rsidRDefault="00E42E25" w:rsidP="00E42E25">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E42E25" w:rsidRPr="002732DE" w:rsidRDefault="00E42E25" w:rsidP="00E42E25">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E42E25" w:rsidRPr="002732DE" w:rsidRDefault="00E42E25" w:rsidP="00E42E25">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E42E25" w:rsidRPr="002732DE" w:rsidRDefault="00E42E25" w:rsidP="00E42E25">
      <w:pPr>
        <w:widowControl w:val="0"/>
        <w:autoSpaceDE w:val="0"/>
        <w:autoSpaceDN w:val="0"/>
        <w:adjustRightInd w:val="0"/>
        <w:ind w:firstLine="709"/>
        <w:jc w:val="both"/>
        <w:rPr>
          <w:sz w:val="26"/>
          <w:szCs w:val="26"/>
          <w:lang w:eastAsia="en-US"/>
        </w:rPr>
      </w:pPr>
      <w:r w:rsidRPr="002732DE">
        <w:rPr>
          <w:sz w:val="26"/>
          <w:szCs w:val="26"/>
          <w:lang w:eastAsia="en-US"/>
        </w:rPr>
        <w:t>После выступления нужно быть готовым к ответам на возникшие у аудитории вопросы.</w:t>
      </w:r>
    </w:p>
    <w:p w:rsidR="00E42E25" w:rsidRPr="002732DE" w:rsidRDefault="00E42E25" w:rsidP="00E42E25">
      <w:pPr>
        <w:keepNext/>
        <w:keepLines/>
        <w:jc w:val="center"/>
        <w:outlineLvl w:val="2"/>
        <w:rPr>
          <w:b/>
          <w:bCs/>
          <w:sz w:val="26"/>
          <w:szCs w:val="26"/>
          <w:lang w:eastAsia="en-US"/>
        </w:rPr>
      </w:pPr>
      <w:bookmarkStart w:id="11" w:name="_Toc354667574"/>
      <w:r w:rsidRPr="002732DE">
        <w:rPr>
          <w:b/>
          <w:bCs/>
          <w:sz w:val="26"/>
          <w:szCs w:val="26"/>
          <w:lang w:eastAsia="en-US"/>
        </w:rPr>
        <w:t>Методические рекомендации по выполнению реферата</w:t>
      </w:r>
      <w:bookmarkEnd w:id="4"/>
      <w:bookmarkEnd w:id="5"/>
      <w:bookmarkEnd w:id="11"/>
    </w:p>
    <w:p w:rsidR="00E42E25" w:rsidRPr="002732DE" w:rsidRDefault="00E42E25" w:rsidP="00E42E25">
      <w:pPr>
        <w:ind w:firstLine="709"/>
        <w:jc w:val="both"/>
        <w:rPr>
          <w:rFonts w:eastAsia="Calibri"/>
          <w:sz w:val="26"/>
          <w:szCs w:val="26"/>
          <w:lang w:eastAsia="en-US"/>
        </w:rPr>
      </w:pPr>
      <w:r w:rsidRPr="002732DE">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E42E25" w:rsidRPr="002732DE" w:rsidRDefault="00E42E25" w:rsidP="00E42E25">
      <w:pPr>
        <w:jc w:val="both"/>
        <w:rPr>
          <w:rFonts w:eastAsia="Calibri"/>
          <w:sz w:val="26"/>
          <w:szCs w:val="26"/>
          <w:lang w:eastAsia="en-US"/>
        </w:rPr>
      </w:pPr>
      <w:r w:rsidRPr="002732DE">
        <w:rPr>
          <w:rFonts w:eastAsia="Calibri"/>
          <w:sz w:val="26"/>
          <w:szCs w:val="26"/>
          <w:lang w:eastAsia="en-US"/>
        </w:rPr>
        <w:t>Содержание реферата</w:t>
      </w:r>
    </w:p>
    <w:p w:rsidR="00E42E25" w:rsidRPr="002732DE" w:rsidRDefault="00E42E25" w:rsidP="00E42E25">
      <w:pPr>
        <w:shd w:val="clear" w:color="auto" w:fill="FFFFFF"/>
        <w:jc w:val="both"/>
        <w:rPr>
          <w:rFonts w:eastAsia="Calibri"/>
          <w:sz w:val="26"/>
          <w:szCs w:val="26"/>
          <w:lang w:eastAsia="en-US"/>
        </w:rPr>
      </w:pPr>
      <w:r w:rsidRPr="002732DE">
        <w:rPr>
          <w:rFonts w:eastAsia="Calibri"/>
          <w:sz w:val="26"/>
          <w:szCs w:val="26"/>
          <w:lang w:eastAsia="en-US"/>
        </w:rPr>
        <w:t xml:space="preserve">Реферат, как правило, должен содержать следующие </w:t>
      </w:r>
      <w:r w:rsidRPr="002732DE">
        <w:rPr>
          <w:rFonts w:eastAsia="Calibri"/>
          <w:bCs/>
          <w:iCs/>
          <w:sz w:val="26"/>
          <w:szCs w:val="26"/>
          <w:lang w:eastAsia="en-US"/>
        </w:rPr>
        <w:t>структурные элементы</w:t>
      </w:r>
      <w:r w:rsidRPr="002732DE">
        <w:rPr>
          <w:rFonts w:eastAsia="Calibri"/>
          <w:sz w:val="26"/>
          <w:szCs w:val="26"/>
          <w:lang w:eastAsia="en-US"/>
        </w:rPr>
        <w:t>:</w:t>
      </w:r>
    </w:p>
    <w:p w:rsidR="00E42E25" w:rsidRPr="002732DE" w:rsidRDefault="00E42E25" w:rsidP="00E42E25">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титульный лист;</w:t>
      </w:r>
    </w:p>
    <w:p w:rsidR="00E42E25" w:rsidRPr="002732DE" w:rsidRDefault="00E42E25" w:rsidP="00E42E25">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содержание;</w:t>
      </w:r>
    </w:p>
    <w:p w:rsidR="00E42E25" w:rsidRPr="002732DE" w:rsidRDefault="00E42E25" w:rsidP="00E42E25">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введение;</w:t>
      </w:r>
    </w:p>
    <w:p w:rsidR="00E42E25" w:rsidRPr="002732DE" w:rsidRDefault="00E42E25" w:rsidP="00E42E25">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lastRenderedPageBreak/>
        <w:t>основная часть;</w:t>
      </w:r>
    </w:p>
    <w:p w:rsidR="00E42E25" w:rsidRPr="002732DE" w:rsidRDefault="00E42E25" w:rsidP="00E42E25">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заключение;</w:t>
      </w:r>
    </w:p>
    <w:p w:rsidR="00E42E25" w:rsidRPr="002732DE" w:rsidRDefault="00E42E25" w:rsidP="00E42E25">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список использованных источников;</w:t>
      </w:r>
    </w:p>
    <w:p w:rsidR="00E42E25" w:rsidRPr="002732DE" w:rsidRDefault="00E42E25" w:rsidP="00E42E25">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приложения (при необходимости).</w:t>
      </w:r>
    </w:p>
    <w:p w:rsidR="00E42E25" w:rsidRPr="002732DE" w:rsidRDefault="00E42E25" w:rsidP="00E42E25">
      <w:pPr>
        <w:widowControl w:val="0"/>
        <w:autoSpaceDE w:val="0"/>
        <w:autoSpaceDN w:val="0"/>
        <w:adjustRightInd w:val="0"/>
        <w:jc w:val="both"/>
        <w:rPr>
          <w:sz w:val="26"/>
          <w:szCs w:val="26"/>
        </w:rPr>
      </w:pPr>
      <w:r w:rsidRPr="002732DE">
        <w:rPr>
          <w:sz w:val="26"/>
          <w:szCs w:val="26"/>
        </w:rPr>
        <w:t>Примерный объем составляющих реферата представлен в таблице.</w:t>
      </w:r>
    </w:p>
    <w:p w:rsidR="00E42E25" w:rsidRPr="002732DE" w:rsidRDefault="00E42E25" w:rsidP="00E42E25">
      <w:pPr>
        <w:widowControl w:val="0"/>
        <w:autoSpaceDE w:val="0"/>
        <w:autoSpaceDN w:val="0"/>
        <w:adjustRightInd w:val="0"/>
        <w:jc w:val="both"/>
        <w:rPr>
          <w:sz w:val="26"/>
          <w:szCs w:val="26"/>
        </w:rPr>
      </w:pPr>
      <w:r w:rsidRPr="002732D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42E25"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42E25" w:rsidRPr="002732DE" w:rsidRDefault="00E42E25" w:rsidP="004B1393">
            <w:pPr>
              <w:shd w:val="clear" w:color="auto" w:fill="FFFFFF"/>
              <w:jc w:val="both"/>
              <w:rPr>
                <w:rFonts w:eastAsia="Calibri"/>
                <w:bCs/>
                <w:sz w:val="26"/>
                <w:szCs w:val="26"/>
                <w:lang w:eastAsia="en-US"/>
              </w:rPr>
            </w:pPr>
            <w:r w:rsidRPr="002732DE">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E42E25" w:rsidRPr="002732DE" w:rsidRDefault="00E42E25" w:rsidP="004B1393">
            <w:pPr>
              <w:keepNext/>
              <w:keepLines/>
              <w:jc w:val="both"/>
              <w:outlineLvl w:val="8"/>
              <w:rPr>
                <w:iCs/>
                <w:sz w:val="26"/>
                <w:szCs w:val="26"/>
                <w:lang w:eastAsia="en-US"/>
              </w:rPr>
            </w:pPr>
            <w:r w:rsidRPr="002732DE">
              <w:rPr>
                <w:iCs/>
                <w:sz w:val="26"/>
                <w:szCs w:val="26"/>
                <w:lang w:eastAsia="en-US"/>
              </w:rPr>
              <w:t>Количество страниц</w:t>
            </w:r>
          </w:p>
        </w:tc>
      </w:tr>
      <w:tr w:rsidR="00E42E25"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42E25" w:rsidRPr="002732DE" w:rsidRDefault="00E42E25" w:rsidP="004B1393">
            <w:pPr>
              <w:shd w:val="clear" w:color="auto" w:fill="FFFFFF"/>
              <w:jc w:val="both"/>
              <w:rPr>
                <w:rFonts w:eastAsia="Calibri"/>
                <w:sz w:val="26"/>
                <w:szCs w:val="26"/>
                <w:lang w:eastAsia="en-US"/>
              </w:rPr>
            </w:pPr>
            <w:r w:rsidRPr="002732DE">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E42E25" w:rsidRPr="002732DE" w:rsidRDefault="00E42E25" w:rsidP="004B1393">
            <w:pPr>
              <w:shd w:val="clear" w:color="auto" w:fill="FFFFFF"/>
              <w:jc w:val="both"/>
              <w:rPr>
                <w:rFonts w:eastAsia="Calibri"/>
                <w:sz w:val="26"/>
                <w:szCs w:val="26"/>
                <w:lang w:eastAsia="en-US"/>
              </w:rPr>
            </w:pPr>
            <w:r w:rsidRPr="002732DE">
              <w:rPr>
                <w:rFonts w:eastAsia="Calibri"/>
                <w:sz w:val="26"/>
                <w:szCs w:val="26"/>
                <w:lang w:eastAsia="en-US"/>
              </w:rPr>
              <w:t>1</w:t>
            </w:r>
          </w:p>
        </w:tc>
      </w:tr>
      <w:tr w:rsidR="00E42E25"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42E25" w:rsidRPr="002732DE" w:rsidRDefault="00E42E25" w:rsidP="004B1393">
            <w:pPr>
              <w:shd w:val="clear" w:color="auto" w:fill="FFFFFF"/>
              <w:jc w:val="both"/>
              <w:rPr>
                <w:rFonts w:eastAsia="Calibri"/>
                <w:sz w:val="26"/>
                <w:szCs w:val="26"/>
                <w:lang w:eastAsia="en-US"/>
              </w:rPr>
            </w:pPr>
            <w:r w:rsidRPr="002732DE">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E42E25" w:rsidRPr="002732DE" w:rsidRDefault="00E42E25" w:rsidP="004B1393">
            <w:pPr>
              <w:shd w:val="clear" w:color="auto" w:fill="FFFFFF"/>
              <w:jc w:val="both"/>
              <w:rPr>
                <w:rFonts w:eastAsia="Calibri"/>
                <w:sz w:val="26"/>
                <w:szCs w:val="26"/>
                <w:lang w:eastAsia="en-US"/>
              </w:rPr>
            </w:pPr>
            <w:r w:rsidRPr="002732DE">
              <w:rPr>
                <w:rFonts w:eastAsia="Calibri"/>
                <w:sz w:val="26"/>
                <w:szCs w:val="26"/>
                <w:lang w:eastAsia="en-US"/>
              </w:rPr>
              <w:t>1</w:t>
            </w:r>
          </w:p>
        </w:tc>
      </w:tr>
      <w:tr w:rsidR="00E42E25"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42E25" w:rsidRPr="002732DE" w:rsidRDefault="00E42E25" w:rsidP="004B1393">
            <w:pPr>
              <w:keepNext/>
              <w:keepLines/>
              <w:jc w:val="both"/>
              <w:outlineLvl w:val="5"/>
              <w:rPr>
                <w:b/>
                <w:i/>
                <w:iCs/>
                <w:sz w:val="26"/>
                <w:szCs w:val="26"/>
                <w:lang w:eastAsia="en-US"/>
              </w:rPr>
            </w:pPr>
            <w:r w:rsidRPr="002732DE">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E42E25" w:rsidRPr="002732DE" w:rsidRDefault="00E42E25" w:rsidP="004B1393">
            <w:pPr>
              <w:shd w:val="clear" w:color="auto" w:fill="FFFFFF"/>
              <w:jc w:val="both"/>
              <w:rPr>
                <w:rFonts w:eastAsia="Calibri"/>
                <w:sz w:val="26"/>
                <w:szCs w:val="26"/>
                <w:lang w:eastAsia="en-US"/>
              </w:rPr>
            </w:pPr>
            <w:r w:rsidRPr="002732DE">
              <w:rPr>
                <w:rFonts w:eastAsia="Calibri"/>
                <w:sz w:val="26"/>
                <w:szCs w:val="26"/>
                <w:lang w:eastAsia="en-US"/>
              </w:rPr>
              <w:t>2</w:t>
            </w:r>
          </w:p>
        </w:tc>
      </w:tr>
      <w:tr w:rsidR="00E42E25"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42E25" w:rsidRPr="002732DE" w:rsidRDefault="00E42E25" w:rsidP="004B1393">
            <w:pPr>
              <w:shd w:val="clear" w:color="auto" w:fill="FFFFFF"/>
              <w:jc w:val="both"/>
              <w:rPr>
                <w:rFonts w:eastAsia="Calibri"/>
                <w:sz w:val="26"/>
                <w:szCs w:val="26"/>
                <w:lang w:eastAsia="en-US"/>
              </w:rPr>
            </w:pPr>
            <w:r w:rsidRPr="002732DE">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E42E25" w:rsidRPr="002732DE" w:rsidRDefault="00E42E25" w:rsidP="004B1393">
            <w:pPr>
              <w:shd w:val="clear" w:color="auto" w:fill="FFFFFF"/>
              <w:jc w:val="both"/>
              <w:rPr>
                <w:rFonts w:eastAsia="Calibri"/>
                <w:sz w:val="26"/>
                <w:szCs w:val="26"/>
                <w:lang w:eastAsia="en-US"/>
              </w:rPr>
            </w:pPr>
            <w:r w:rsidRPr="002732DE">
              <w:rPr>
                <w:rFonts w:eastAsia="Calibri"/>
                <w:sz w:val="26"/>
                <w:szCs w:val="26"/>
                <w:lang w:eastAsia="en-US"/>
              </w:rPr>
              <w:t>15-20</w:t>
            </w:r>
          </w:p>
        </w:tc>
      </w:tr>
      <w:tr w:rsidR="00E42E25"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42E25" w:rsidRPr="002732DE" w:rsidRDefault="00E42E25" w:rsidP="004B1393">
            <w:pPr>
              <w:shd w:val="clear" w:color="auto" w:fill="FFFFFF"/>
              <w:jc w:val="both"/>
              <w:rPr>
                <w:rFonts w:eastAsia="Calibri"/>
                <w:sz w:val="26"/>
                <w:szCs w:val="26"/>
                <w:lang w:eastAsia="en-US"/>
              </w:rPr>
            </w:pPr>
            <w:r w:rsidRPr="002732DE">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E42E25" w:rsidRPr="002732DE" w:rsidRDefault="00E42E25" w:rsidP="004B1393">
            <w:pPr>
              <w:shd w:val="clear" w:color="auto" w:fill="FFFFFF"/>
              <w:jc w:val="both"/>
              <w:rPr>
                <w:rFonts w:eastAsia="Calibri"/>
                <w:sz w:val="26"/>
                <w:szCs w:val="26"/>
                <w:lang w:eastAsia="en-US"/>
              </w:rPr>
            </w:pPr>
            <w:r w:rsidRPr="002732DE">
              <w:rPr>
                <w:rFonts w:eastAsia="Calibri"/>
                <w:sz w:val="26"/>
                <w:szCs w:val="26"/>
                <w:lang w:eastAsia="en-US"/>
              </w:rPr>
              <w:t>1-2</w:t>
            </w:r>
          </w:p>
        </w:tc>
      </w:tr>
      <w:tr w:rsidR="00E42E25"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42E25" w:rsidRPr="002732DE" w:rsidRDefault="00E42E25" w:rsidP="004B1393">
            <w:pPr>
              <w:shd w:val="clear" w:color="auto" w:fill="FFFFFF"/>
              <w:jc w:val="both"/>
              <w:rPr>
                <w:rFonts w:eastAsia="Calibri"/>
                <w:sz w:val="26"/>
                <w:szCs w:val="26"/>
                <w:lang w:eastAsia="en-US"/>
              </w:rPr>
            </w:pPr>
            <w:r w:rsidRPr="002732DE">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E42E25" w:rsidRPr="002732DE" w:rsidRDefault="00E42E25" w:rsidP="004B1393">
            <w:pPr>
              <w:shd w:val="clear" w:color="auto" w:fill="FFFFFF"/>
              <w:jc w:val="both"/>
              <w:rPr>
                <w:rFonts w:eastAsia="Calibri"/>
                <w:sz w:val="26"/>
                <w:szCs w:val="26"/>
                <w:lang w:eastAsia="en-US"/>
              </w:rPr>
            </w:pPr>
            <w:r w:rsidRPr="002732DE">
              <w:rPr>
                <w:rFonts w:eastAsia="Calibri"/>
                <w:sz w:val="26"/>
                <w:szCs w:val="26"/>
                <w:lang w:eastAsia="en-US"/>
              </w:rPr>
              <w:t>1-2</w:t>
            </w:r>
          </w:p>
        </w:tc>
      </w:tr>
      <w:tr w:rsidR="00E42E25"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42E25" w:rsidRPr="002732DE" w:rsidRDefault="00E42E25" w:rsidP="004B1393">
            <w:pPr>
              <w:shd w:val="clear" w:color="auto" w:fill="FFFFFF"/>
              <w:jc w:val="both"/>
              <w:rPr>
                <w:rFonts w:eastAsia="Calibri"/>
                <w:sz w:val="26"/>
                <w:szCs w:val="26"/>
                <w:lang w:eastAsia="en-US"/>
              </w:rPr>
            </w:pPr>
            <w:r w:rsidRPr="002732DE">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E42E25" w:rsidRPr="002732DE" w:rsidRDefault="00E42E25" w:rsidP="004B1393">
            <w:pPr>
              <w:shd w:val="clear" w:color="auto" w:fill="FFFFFF"/>
              <w:jc w:val="both"/>
              <w:rPr>
                <w:rFonts w:eastAsia="Calibri"/>
                <w:sz w:val="26"/>
                <w:szCs w:val="26"/>
                <w:lang w:eastAsia="en-US"/>
              </w:rPr>
            </w:pPr>
            <w:r w:rsidRPr="002732DE">
              <w:rPr>
                <w:rFonts w:eastAsia="Calibri"/>
                <w:sz w:val="26"/>
                <w:szCs w:val="26"/>
                <w:lang w:eastAsia="en-US"/>
              </w:rPr>
              <w:t>Без ограничений</w:t>
            </w:r>
          </w:p>
        </w:tc>
      </w:tr>
    </w:tbl>
    <w:p w:rsidR="00E42E25" w:rsidRPr="002732DE" w:rsidRDefault="00E42E25" w:rsidP="00E42E25">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E42E25" w:rsidRPr="002732DE" w:rsidRDefault="00E42E25" w:rsidP="00E42E25">
      <w:pPr>
        <w:widowControl w:val="0"/>
        <w:autoSpaceDE w:val="0"/>
        <w:autoSpaceDN w:val="0"/>
        <w:adjustRightInd w:val="0"/>
        <w:jc w:val="both"/>
        <w:rPr>
          <w:sz w:val="26"/>
          <w:szCs w:val="26"/>
        </w:rPr>
      </w:pPr>
      <w:r w:rsidRPr="002732DE">
        <w:rPr>
          <w:sz w:val="26"/>
          <w:szCs w:val="26"/>
        </w:rPr>
        <w:t xml:space="preserve">Во введении дается общая характеристика реферата: </w:t>
      </w:r>
    </w:p>
    <w:p w:rsidR="00E42E25" w:rsidRPr="002732DE" w:rsidRDefault="00E42E25" w:rsidP="00E42E25">
      <w:pPr>
        <w:widowControl w:val="0"/>
        <w:numPr>
          <w:ilvl w:val="0"/>
          <w:numId w:val="12"/>
        </w:numPr>
        <w:autoSpaceDE w:val="0"/>
        <w:autoSpaceDN w:val="0"/>
        <w:adjustRightInd w:val="0"/>
        <w:ind w:left="0" w:firstLine="0"/>
        <w:jc w:val="both"/>
        <w:rPr>
          <w:sz w:val="26"/>
          <w:szCs w:val="26"/>
        </w:rPr>
      </w:pPr>
      <w:r w:rsidRPr="002732DE">
        <w:rPr>
          <w:sz w:val="26"/>
          <w:szCs w:val="26"/>
        </w:rPr>
        <w:t xml:space="preserve">обосновывается актуальность выбранной темы; </w:t>
      </w:r>
    </w:p>
    <w:p w:rsidR="00E42E25" w:rsidRPr="002732DE" w:rsidRDefault="00E42E25" w:rsidP="00E42E25">
      <w:pPr>
        <w:widowControl w:val="0"/>
        <w:numPr>
          <w:ilvl w:val="0"/>
          <w:numId w:val="12"/>
        </w:numPr>
        <w:autoSpaceDE w:val="0"/>
        <w:autoSpaceDN w:val="0"/>
        <w:adjustRightInd w:val="0"/>
        <w:ind w:left="0" w:firstLine="0"/>
        <w:jc w:val="both"/>
        <w:rPr>
          <w:sz w:val="26"/>
          <w:szCs w:val="26"/>
        </w:rPr>
      </w:pPr>
      <w:r w:rsidRPr="002732DE">
        <w:rPr>
          <w:sz w:val="26"/>
          <w:szCs w:val="26"/>
        </w:rPr>
        <w:t xml:space="preserve">определяется цель работы и задачи, подлежащие решению для её достижения; </w:t>
      </w:r>
    </w:p>
    <w:p w:rsidR="00E42E25" w:rsidRPr="002732DE" w:rsidRDefault="00E42E25" w:rsidP="00E42E25">
      <w:pPr>
        <w:widowControl w:val="0"/>
        <w:numPr>
          <w:ilvl w:val="0"/>
          <w:numId w:val="12"/>
        </w:numPr>
        <w:autoSpaceDE w:val="0"/>
        <w:autoSpaceDN w:val="0"/>
        <w:adjustRightInd w:val="0"/>
        <w:ind w:left="0" w:firstLine="0"/>
        <w:jc w:val="both"/>
        <w:rPr>
          <w:sz w:val="26"/>
          <w:szCs w:val="26"/>
        </w:rPr>
      </w:pPr>
      <w:r w:rsidRPr="002732DE">
        <w:rPr>
          <w:sz w:val="26"/>
          <w:szCs w:val="26"/>
        </w:rPr>
        <w:t>описываются объект и предмет исследования, информационная база исследования;</w:t>
      </w:r>
    </w:p>
    <w:p w:rsidR="00E42E25" w:rsidRPr="002732DE" w:rsidRDefault="00E42E25" w:rsidP="00E42E25">
      <w:pPr>
        <w:widowControl w:val="0"/>
        <w:numPr>
          <w:ilvl w:val="0"/>
          <w:numId w:val="12"/>
        </w:numPr>
        <w:autoSpaceDE w:val="0"/>
        <w:autoSpaceDN w:val="0"/>
        <w:adjustRightInd w:val="0"/>
        <w:ind w:left="0" w:firstLine="0"/>
        <w:jc w:val="both"/>
        <w:rPr>
          <w:sz w:val="26"/>
          <w:szCs w:val="26"/>
        </w:rPr>
      </w:pPr>
      <w:r w:rsidRPr="002732DE">
        <w:rPr>
          <w:sz w:val="26"/>
          <w:szCs w:val="26"/>
        </w:rPr>
        <w:t>кратко характеризуется структура реферата по главам.</w:t>
      </w:r>
    </w:p>
    <w:p w:rsidR="00E42E25" w:rsidRPr="002732DE" w:rsidRDefault="00E42E25" w:rsidP="00E42E25">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E42E25" w:rsidRPr="002732DE" w:rsidRDefault="00E42E25" w:rsidP="00E42E25">
      <w:pPr>
        <w:ind w:firstLine="709"/>
        <w:jc w:val="both"/>
        <w:rPr>
          <w:rFonts w:eastAsia="Calibri"/>
          <w:sz w:val="26"/>
          <w:szCs w:val="26"/>
          <w:lang w:eastAsia="en-US"/>
        </w:rPr>
      </w:pPr>
      <w:r w:rsidRPr="002732DE">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E42E25" w:rsidRPr="002732DE" w:rsidRDefault="00E42E25" w:rsidP="00E42E25">
      <w:pPr>
        <w:shd w:val="clear" w:color="auto" w:fill="FFFFFF"/>
        <w:ind w:firstLine="709"/>
        <w:jc w:val="both"/>
        <w:rPr>
          <w:rFonts w:eastAsia="Calibri"/>
          <w:sz w:val="26"/>
          <w:szCs w:val="26"/>
          <w:lang w:eastAsia="en-US"/>
        </w:rPr>
      </w:pPr>
      <w:r w:rsidRPr="002732DE">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E42E25" w:rsidRPr="002732DE" w:rsidRDefault="00E42E25" w:rsidP="00E42E25">
      <w:pPr>
        <w:shd w:val="clear" w:color="auto" w:fill="FFFFFF"/>
        <w:ind w:firstLine="709"/>
        <w:jc w:val="both"/>
        <w:rPr>
          <w:rFonts w:eastAsia="Calibri"/>
          <w:sz w:val="26"/>
          <w:szCs w:val="26"/>
          <w:lang w:eastAsia="en-US"/>
        </w:rPr>
      </w:pPr>
      <w:r w:rsidRPr="002732DE">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E42E25" w:rsidRPr="002732DE" w:rsidRDefault="00E42E25" w:rsidP="00E42E25">
      <w:pPr>
        <w:shd w:val="clear" w:color="auto" w:fill="FFFFFF"/>
        <w:ind w:firstLine="709"/>
        <w:jc w:val="both"/>
        <w:rPr>
          <w:rFonts w:eastAsia="Calibri"/>
          <w:iCs/>
          <w:sz w:val="26"/>
          <w:szCs w:val="26"/>
          <w:lang w:eastAsia="en-US"/>
        </w:rPr>
      </w:pPr>
      <w:r w:rsidRPr="002732DE">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E42E25" w:rsidRPr="002732DE" w:rsidRDefault="00E42E25" w:rsidP="00E42E25">
      <w:pPr>
        <w:shd w:val="clear" w:color="auto" w:fill="FFFFFF"/>
        <w:ind w:firstLine="709"/>
        <w:jc w:val="both"/>
        <w:rPr>
          <w:rFonts w:eastAsia="Calibri"/>
          <w:sz w:val="26"/>
          <w:szCs w:val="26"/>
          <w:lang w:eastAsia="en-US"/>
        </w:rPr>
      </w:pPr>
      <w:r w:rsidRPr="002732DE">
        <w:rPr>
          <w:rFonts w:eastAsia="Calibri"/>
          <w:sz w:val="26"/>
          <w:szCs w:val="26"/>
          <w:lang w:eastAsia="en-US"/>
        </w:rPr>
        <w:lastRenderedPageBreak/>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E42E25" w:rsidRPr="002732DE" w:rsidRDefault="00E42E25" w:rsidP="00E42E25">
      <w:pPr>
        <w:shd w:val="clear" w:color="auto" w:fill="FFFFFF"/>
        <w:ind w:firstLine="709"/>
        <w:jc w:val="both"/>
        <w:rPr>
          <w:rFonts w:eastAsia="Calibri"/>
          <w:sz w:val="26"/>
          <w:szCs w:val="26"/>
          <w:lang w:eastAsia="en-US"/>
        </w:rPr>
      </w:pPr>
      <w:r w:rsidRPr="002732DE">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E42E25" w:rsidRPr="002732DE" w:rsidRDefault="00E42E25" w:rsidP="00E42E25">
      <w:pPr>
        <w:ind w:firstLine="709"/>
        <w:jc w:val="both"/>
        <w:rPr>
          <w:rFonts w:eastAsia="Calibri"/>
          <w:b/>
          <w:sz w:val="26"/>
          <w:szCs w:val="26"/>
          <w:lang w:eastAsia="en-US"/>
        </w:rPr>
      </w:pPr>
      <w:r w:rsidRPr="002732DE">
        <w:rPr>
          <w:rFonts w:eastAsia="Calibri"/>
          <w:b/>
          <w:bCs/>
          <w:sz w:val="26"/>
          <w:szCs w:val="26"/>
          <w:lang w:eastAsia="en-US"/>
        </w:rPr>
        <w:t xml:space="preserve">Оформление </w:t>
      </w:r>
      <w:r w:rsidRPr="002732DE">
        <w:rPr>
          <w:rFonts w:eastAsia="Calibri"/>
          <w:b/>
          <w:sz w:val="26"/>
          <w:szCs w:val="26"/>
          <w:lang w:eastAsia="en-US"/>
        </w:rPr>
        <w:t>реферата</w:t>
      </w:r>
    </w:p>
    <w:p w:rsidR="00E42E25" w:rsidRPr="002732DE" w:rsidRDefault="00E42E25" w:rsidP="00E42E25">
      <w:pPr>
        <w:shd w:val="clear" w:color="auto" w:fill="FFFFFF"/>
        <w:tabs>
          <w:tab w:val="left" w:pos="360"/>
        </w:tabs>
        <w:ind w:firstLine="709"/>
        <w:jc w:val="both"/>
        <w:rPr>
          <w:rFonts w:eastAsia="Calibri"/>
          <w:sz w:val="26"/>
          <w:szCs w:val="26"/>
          <w:lang w:eastAsia="en-US"/>
        </w:rPr>
      </w:pPr>
      <w:r w:rsidRPr="002732DE">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E42E25" w:rsidRPr="002732DE" w:rsidRDefault="00E42E25" w:rsidP="00E42E25">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на одной стороне листа белой бумаги формата А-4 </w:t>
      </w:r>
    </w:p>
    <w:p w:rsidR="00E42E25" w:rsidRPr="002732DE" w:rsidRDefault="00E42E25" w:rsidP="00E42E25">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размер шрифта-12; </w:t>
      </w:r>
      <w:r w:rsidRPr="002732DE">
        <w:rPr>
          <w:rFonts w:eastAsia="Calibri"/>
          <w:sz w:val="26"/>
          <w:szCs w:val="26"/>
          <w:lang w:val="en-US" w:eastAsia="en-US"/>
        </w:rPr>
        <w:t>Times</w:t>
      </w:r>
      <w:r w:rsidRPr="002732DE">
        <w:rPr>
          <w:rFonts w:eastAsia="Calibri"/>
          <w:sz w:val="26"/>
          <w:szCs w:val="26"/>
          <w:lang w:eastAsia="en-US"/>
        </w:rPr>
        <w:t xml:space="preserve"> </w:t>
      </w:r>
      <w:r w:rsidRPr="002732DE">
        <w:rPr>
          <w:rFonts w:eastAsia="Calibri"/>
          <w:sz w:val="26"/>
          <w:szCs w:val="26"/>
          <w:lang w:val="en-US" w:eastAsia="en-US"/>
        </w:rPr>
        <w:t>New</w:t>
      </w:r>
      <w:r w:rsidRPr="002732DE">
        <w:rPr>
          <w:rFonts w:eastAsia="Calibri"/>
          <w:sz w:val="26"/>
          <w:szCs w:val="26"/>
          <w:lang w:eastAsia="en-US"/>
        </w:rPr>
        <w:t xml:space="preserve"> </w:t>
      </w:r>
      <w:r w:rsidRPr="002732DE">
        <w:rPr>
          <w:rFonts w:eastAsia="Calibri"/>
          <w:sz w:val="26"/>
          <w:szCs w:val="26"/>
          <w:lang w:val="en-US" w:eastAsia="en-US"/>
        </w:rPr>
        <w:t>Roman</w:t>
      </w:r>
      <w:r w:rsidRPr="002732DE">
        <w:rPr>
          <w:rFonts w:eastAsia="Calibri"/>
          <w:sz w:val="26"/>
          <w:szCs w:val="26"/>
          <w:lang w:eastAsia="en-US"/>
        </w:rPr>
        <w:t>, цвет - черный</w:t>
      </w:r>
    </w:p>
    <w:p w:rsidR="00E42E25" w:rsidRPr="002732DE" w:rsidRDefault="00E42E25" w:rsidP="00E42E25">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междустрочный интервал - одинарный</w:t>
      </w:r>
    </w:p>
    <w:p w:rsidR="00E42E25" w:rsidRPr="002732DE" w:rsidRDefault="00E42E25" w:rsidP="00E42E25">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2732DE">
          <w:rPr>
            <w:rFonts w:eastAsia="Calibri"/>
            <w:sz w:val="26"/>
            <w:szCs w:val="26"/>
            <w:lang w:eastAsia="en-US"/>
          </w:rPr>
          <w:t>2 см</w:t>
        </w:r>
      </w:smartTag>
      <w:r w:rsidRPr="002732DE">
        <w:rPr>
          <w:rFonts w:eastAsia="Calibri"/>
          <w:sz w:val="26"/>
          <w:szCs w:val="26"/>
          <w:lang w:eastAsia="en-US"/>
        </w:rPr>
        <w:t xml:space="preserve">, правого- </w:t>
      </w:r>
      <w:smartTag w:uri="urn:schemas-microsoft-com:office:smarttags" w:element="metricconverter">
        <w:smartTagPr>
          <w:attr w:name="ProductID" w:val="1 см"/>
        </w:smartTagPr>
        <w:r w:rsidRPr="002732DE">
          <w:rPr>
            <w:rFonts w:eastAsia="Calibri"/>
            <w:sz w:val="26"/>
            <w:szCs w:val="26"/>
            <w:lang w:eastAsia="en-US"/>
          </w:rPr>
          <w:t>1 см</w:t>
        </w:r>
      </w:smartTag>
      <w:r w:rsidRPr="002732DE">
        <w:rPr>
          <w:rFonts w:eastAsia="Calibri"/>
          <w:sz w:val="26"/>
          <w:szCs w:val="26"/>
          <w:lang w:eastAsia="en-US"/>
        </w:rPr>
        <w:t>, верхнего-2см, нижнего-2см.</w:t>
      </w:r>
    </w:p>
    <w:p w:rsidR="00E42E25" w:rsidRPr="002732DE" w:rsidRDefault="00E42E25" w:rsidP="00E42E25">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отформатировано по ширине листа </w:t>
      </w:r>
    </w:p>
    <w:p w:rsidR="00E42E25" w:rsidRPr="002732DE" w:rsidRDefault="00E42E25" w:rsidP="00E42E25">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на первой странице необходимо изложить план (содержание) работы.</w:t>
      </w:r>
    </w:p>
    <w:p w:rsidR="00E42E25" w:rsidRPr="002732DE" w:rsidRDefault="00E42E25" w:rsidP="00E42E25">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 в конце работы необходимо указать источники использованной литературы</w:t>
      </w:r>
    </w:p>
    <w:p w:rsidR="00E42E25" w:rsidRPr="002732DE" w:rsidRDefault="00E42E25" w:rsidP="00E42E25">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нумерация страниц текста -</w:t>
      </w:r>
    </w:p>
    <w:p w:rsidR="00E42E25" w:rsidRPr="002732DE" w:rsidRDefault="00E42E25" w:rsidP="00E42E25">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E42E25" w:rsidRPr="002732DE" w:rsidRDefault="00E42E25" w:rsidP="00E42E25">
      <w:pPr>
        <w:numPr>
          <w:ilvl w:val="0"/>
          <w:numId w:val="4"/>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законодательные и нормативно-методические документы и материалы;</w:t>
      </w:r>
    </w:p>
    <w:p w:rsidR="00E42E25" w:rsidRPr="002732DE" w:rsidRDefault="00E42E25" w:rsidP="00E42E25">
      <w:pPr>
        <w:numPr>
          <w:ilvl w:val="0"/>
          <w:numId w:val="4"/>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E42E25" w:rsidRPr="002732DE" w:rsidRDefault="00E42E25" w:rsidP="00E42E25">
      <w:pPr>
        <w:numPr>
          <w:ilvl w:val="0"/>
          <w:numId w:val="4"/>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статистические, инструктивные и отчетные материалы предприятий, организаций и учреждений.</w:t>
      </w:r>
    </w:p>
    <w:p w:rsidR="00E42E25" w:rsidRPr="002732DE" w:rsidRDefault="00E42E25" w:rsidP="00E42E25">
      <w:pPr>
        <w:shd w:val="clear" w:color="auto" w:fill="FFFFFF"/>
        <w:ind w:firstLine="709"/>
        <w:jc w:val="both"/>
        <w:rPr>
          <w:rFonts w:eastAsia="Calibri"/>
          <w:sz w:val="26"/>
          <w:szCs w:val="26"/>
          <w:lang w:eastAsia="en-US"/>
        </w:rPr>
      </w:pPr>
      <w:r w:rsidRPr="002732DE">
        <w:rPr>
          <w:rFonts w:eastAsia="Calibri"/>
          <w:sz w:val="26"/>
          <w:szCs w:val="26"/>
          <w:lang w:eastAsia="en-US"/>
        </w:rPr>
        <w:t>Включенная в список литература нумеруется сплошным порядком от первого до последнего названия.</w:t>
      </w:r>
    </w:p>
    <w:p w:rsidR="00E42E25" w:rsidRPr="002732DE" w:rsidRDefault="00E42E25" w:rsidP="00E42E25">
      <w:pPr>
        <w:ind w:firstLine="709"/>
        <w:jc w:val="both"/>
        <w:rPr>
          <w:rFonts w:eastAsia="Calibri"/>
          <w:iCs/>
          <w:sz w:val="26"/>
          <w:szCs w:val="26"/>
          <w:lang w:eastAsia="en-US"/>
        </w:rPr>
      </w:pPr>
      <w:r w:rsidRPr="002732DE">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732DE">
        <w:rPr>
          <w:rFonts w:eastAsia="Calibri"/>
          <w:iCs/>
          <w:sz w:val="26"/>
          <w:szCs w:val="26"/>
          <w:lang w:eastAsia="en-US"/>
        </w:rPr>
        <w:t>.</w:t>
      </w:r>
    </w:p>
    <w:p w:rsidR="00E42E25" w:rsidRPr="002732DE" w:rsidRDefault="00E42E25" w:rsidP="00E42E25">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оформлять как продолжение реферата на его последующих страницах.</w:t>
      </w:r>
    </w:p>
    <w:p w:rsidR="00E42E25" w:rsidRPr="002732DE" w:rsidRDefault="00E42E25" w:rsidP="00E42E25">
      <w:pPr>
        <w:shd w:val="clear" w:color="auto" w:fill="FFFFFF"/>
        <w:ind w:firstLine="709"/>
        <w:jc w:val="both"/>
        <w:rPr>
          <w:rFonts w:eastAsia="Calibri"/>
          <w:sz w:val="26"/>
          <w:szCs w:val="26"/>
          <w:lang w:eastAsia="en-US"/>
        </w:rPr>
      </w:pPr>
      <w:r w:rsidRPr="002732DE">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E42E25" w:rsidRPr="002732DE" w:rsidRDefault="00E42E25" w:rsidP="00E42E25">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нумеровать порядковой нумерацией арабскими цифрами.</w:t>
      </w:r>
    </w:p>
    <w:p w:rsidR="00E42E25" w:rsidRPr="002732DE" w:rsidRDefault="00E42E25" w:rsidP="00E42E25">
      <w:pPr>
        <w:shd w:val="clear" w:color="auto" w:fill="FFFFFF"/>
        <w:ind w:firstLine="709"/>
        <w:jc w:val="both"/>
        <w:rPr>
          <w:rFonts w:eastAsia="Calibri"/>
          <w:sz w:val="26"/>
          <w:szCs w:val="26"/>
          <w:lang w:eastAsia="en-US"/>
        </w:rPr>
      </w:pPr>
      <w:r w:rsidRPr="002732DE">
        <w:rPr>
          <w:rFonts w:eastAsia="Calibri"/>
          <w:sz w:val="26"/>
          <w:szCs w:val="26"/>
          <w:lang w:eastAsia="en-US"/>
        </w:rPr>
        <w:lastRenderedPageBreak/>
        <w:t>На все приложения в тексте работы должны быть ссылки. Располагать приложения следует в порядке появления ссылок на них в тексте.</w:t>
      </w:r>
    </w:p>
    <w:p w:rsidR="00E42E25" w:rsidRPr="002732DE" w:rsidRDefault="00E42E25" w:rsidP="00E42E25">
      <w:pPr>
        <w:ind w:firstLine="709"/>
        <w:jc w:val="both"/>
        <w:rPr>
          <w:rFonts w:eastAsia="Calibri"/>
          <w:bCs/>
          <w:sz w:val="26"/>
          <w:szCs w:val="26"/>
          <w:lang w:eastAsia="en-US"/>
        </w:rPr>
      </w:pPr>
      <w:r w:rsidRPr="002732DE">
        <w:rPr>
          <w:rFonts w:eastAsia="Calibri"/>
          <w:bCs/>
          <w:sz w:val="26"/>
          <w:szCs w:val="26"/>
          <w:lang w:eastAsia="en-US"/>
        </w:rPr>
        <w:t xml:space="preserve">Критерии оценки </w:t>
      </w:r>
      <w:r w:rsidRPr="002732DE">
        <w:rPr>
          <w:rFonts w:eastAsia="Calibri"/>
          <w:sz w:val="26"/>
          <w:szCs w:val="26"/>
          <w:lang w:eastAsia="en-US"/>
        </w:rPr>
        <w:t>реферата</w:t>
      </w:r>
    </w:p>
    <w:p w:rsidR="00E42E25" w:rsidRPr="002732DE" w:rsidRDefault="00E42E25" w:rsidP="00E42E25">
      <w:pPr>
        <w:ind w:firstLine="709"/>
        <w:jc w:val="both"/>
        <w:rPr>
          <w:rFonts w:eastAsia="Calibri"/>
          <w:sz w:val="26"/>
          <w:szCs w:val="26"/>
          <w:lang w:eastAsia="en-US"/>
        </w:rPr>
      </w:pPr>
      <w:r w:rsidRPr="002732DE">
        <w:rPr>
          <w:rFonts w:eastAsia="Calibri"/>
          <w:sz w:val="26"/>
          <w:szCs w:val="26"/>
          <w:lang w:eastAsia="en-US"/>
        </w:rPr>
        <w:t>Срок сдачи готового реферата определяется утвержденным графиком.</w:t>
      </w:r>
    </w:p>
    <w:p w:rsidR="00E42E25" w:rsidRPr="002732DE" w:rsidRDefault="00E42E25" w:rsidP="00E42E25">
      <w:pPr>
        <w:ind w:firstLine="709"/>
        <w:jc w:val="both"/>
        <w:rPr>
          <w:rFonts w:eastAsia="Calibri"/>
          <w:sz w:val="26"/>
          <w:szCs w:val="26"/>
          <w:lang w:eastAsia="en-US"/>
        </w:rPr>
      </w:pPr>
      <w:r w:rsidRPr="002732DE">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E42E25" w:rsidRPr="002732DE" w:rsidRDefault="00E42E25" w:rsidP="00E42E25">
      <w:pPr>
        <w:keepNext/>
        <w:keepLines/>
        <w:ind w:firstLine="709"/>
        <w:jc w:val="center"/>
        <w:outlineLvl w:val="2"/>
        <w:rPr>
          <w:b/>
          <w:bCs/>
          <w:sz w:val="26"/>
          <w:szCs w:val="26"/>
          <w:lang w:eastAsia="en-US"/>
        </w:rPr>
      </w:pPr>
      <w:bookmarkStart w:id="12" w:name="_Toc341102556"/>
      <w:bookmarkStart w:id="13" w:name="_Toc341106314"/>
      <w:bookmarkStart w:id="14" w:name="_Toc354667575"/>
      <w:r w:rsidRPr="002732DE">
        <w:rPr>
          <w:b/>
          <w:bCs/>
          <w:sz w:val="26"/>
          <w:szCs w:val="26"/>
          <w:lang w:eastAsia="en-US"/>
        </w:rPr>
        <w:t>Методические рекомендации по подготовке презентации</w:t>
      </w:r>
      <w:bookmarkEnd w:id="12"/>
      <w:bookmarkEnd w:id="13"/>
      <w:bookmarkEnd w:id="14"/>
    </w:p>
    <w:p w:rsidR="00E42E25" w:rsidRPr="002732DE" w:rsidRDefault="00E42E25" w:rsidP="00E42E25">
      <w:pPr>
        <w:widowControl w:val="0"/>
        <w:autoSpaceDE w:val="0"/>
        <w:autoSpaceDN w:val="0"/>
        <w:adjustRightInd w:val="0"/>
        <w:ind w:firstLine="709"/>
        <w:jc w:val="both"/>
        <w:rPr>
          <w:sz w:val="26"/>
          <w:szCs w:val="26"/>
          <w:lang w:eastAsia="en-US"/>
        </w:rPr>
      </w:pPr>
      <w:r w:rsidRPr="002732DE">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E42E25" w:rsidRPr="002732DE" w:rsidRDefault="00E42E25" w:rsidP="00E42E25">
      <w:pPr>
        <w:snapToGrid w:val="0"/>
        <w:ind w:firstLine="709"/>
        <w:jc w:val="both"/>
        <w:rPr>
          <w:rFonts w:eastAsia="Calibri"/>
          <w:sz w:val="26"/>
          <w:szCs w:val="26"/>
          <w:lang w:eastAsia="en-US"/>
        </w:rPr>
      </w:pPr>
      <w:r w:rsidRPr="002732DE">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E42E25" w:rsidRPr="002732DE" w:rsidRDefault="00E42E25" w:rsidP="00E42E25">
      <w:pPr>
        <w:snapToGrid w:val="0"/>
        <w:ind w:firstLine="709"/>
        <w:jc w:val="both"/>
        <w:rPr>
          <w:rFonts w:eastAsia="Calibri"/>
          <w:sz w:val="26"/>
          <w:szCs w:val="26"/>
          <w:lang w:eastAsia="en-US"/>
        </w:rPr>
      </w:pPr>
      <w:r w:rsidRPr="002732DE">
        <w:rPr>
          <w:rFonts w:eastAsia="Calibri"/>
          <w:sz w:val="26"/>
          <w:szCs w:val="26"/>
          <w:u w:val="single"/>
          <w:lang w:eastAsia="en-US"/>
        </w:rPr>
        <w:t>1 стратегия</w:t>
      </w:r>
      <w:r w:rsidRPr="002732DE">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E42E25" w:rsidRPr="002732DE" w:rsidRDefault="00E42E25" w:rsidP="00E42E25">
      <w:pPr>
        <w:numPr>
          <w:ilvl w:val="0"/>
          <w:numId w:val="7"/>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объем текста на слайде – не больше 7 строк;</w:t>
      </w:r>
    </w:p>
    <w:p w:rsidR="00E42E25" w:rsidRPr="002732DE" w:rsidRDefault="00E42E25" w:rsidP="00E42E25">
      <w:pPr>
        <w:numPr>
          <w:ilvl w:val="0"/>
          <w:numId w:val="7"/>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маркированный/нумерованный список содержит не более 7 элементов;</w:t>
      </w:r>
    </w:p>
    <w:p w:rsidR="00E42E25" w:rsidRPr="002732DE" w:rsidRDefault="00E42E25" w:rsidP="00E42E25">
      <w:pPr>
        <w:numPr>
          <w:ilvl w:val="0"/>
          <w:numId w:val="7"/>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отсутствуют знаки пунктуации в конце строк в маркированных и нумерованных списках;</w:t>
      </w:r>
    </w:p>
    <w:p w:rsidR="00E42E25" w:rsidRPr="002732DE" w:rsidRDefault="00E42E25" w:rsidP="00E42E25">
      <w:pPr>
        <w:numPr>
          <w:ilvl w:val="0"/>
          <w:numId w:val="7"/>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значимая информация выделяется с помощью цвета, кегля, эффектов анимации.</w:t>
      </w:r>
    </w:p>
    <w:p w:rsidR="00E42E25" w:rsidRPr="002732DE" w:rsidRDefault="00E42E25" w:rsidP="00E42E25">
      <w:pPr>
        <w:snapToGrid w:val="0"/>
        <w:ind w:firstLine="709"/>
        <w:jc w:val="both"/>
        <w:rPr>
          <w:rFonts w:eastAsia="Calibri"/>
          <w:sz w:val="26"/>
          <w:szCs w:val="26"/>
          <w:lang w:eastAsia="en-US"/>
        </w:rPr>
      </w:pPr>
      <w:r w:rsidRPr="002732DE">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E42E25" w:rsidRPr="002732DE" w:rsidRDefault="00E42E25" w:rsidP="00E42E25">
      <w:pPr>
        <w:snapToGrid w:val="0"/>
        <w:ind w:firstLine="709"/>
        <w:jc w:val="both"/>
        <w:rPr>
          <w:rFonts w:eastAsia="Calibri"/>
          <w:sz w:val="26"/>
          <w:szCs w:val="26"/>
          <w:lang w:eastAsia="en-US"/>
        </w:rPr>
      </w:pPr>
      <w:r w:rsidRPr="002732DE">
        <w:rPr>
          <w:rFonts w:eastAsia="Calibri"/>
          <w:sz w:val="26"/>
          <w:szCs w:val="26"/>
          <w:u w:val="single"/>
          <w:lang w:eastAsia="en-US"/>
        </w:rPr>
        <w:t>2 стратегия</w:t>
      </w:r>
      <w:r w:rsidRPr="002732DE">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E42E25" w:rsidRPr="002732DE" w:rsidRDefault="00E42E25" w:rsidP="00E42E25">
      <w:pPr>
        <w:numPr>
          <w:ilvl w:val="0"/>
          <w:numId w:val="8"/>
        </w:numPr>
        <w:ind w:left="0" w:firstLine="709"/>
        <w:jc w:val="both"/>
        <w:rPr>
          <w:sz w:val="26"/>
          <w:szCs w:val="26"/>
        </w:rPr>
      </w:pPr>
      <w:r w:rsidRPr="002732DE">
        <w:rPr>
          <w:sz w:val="26"/>
          <w:szCs w:val="26"/>
        </w:rPr>
        <w:t>выбранные средства визуализации информации (таблицы, схемы, графики и т. д.) соответствуют содержанию;</w:t>
      </w:r>
    </w:p>
    <w:p w:rsidR="00E42E25" w:rsidRPr="002732DE" w:rsidRDefault="00E42E25" w:rsidP="00E42E25">
      <w:pPr>
        <w:numPr>
          <w:ilvl w:val="0"/>
          <w:numId w:val="8"/>
        </w:numPr>
        <w:ind w:left="0" w:firstLine="709"/>
        <w:jc w:val="both"/>
        <w:rPr>
          <w:sz w:val="26"/>
          <w:szCs w:val="26"/>
        </w:rPr>
      </w:pPr>
      <w:r w:rsidRPr="002732D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E42E25" w:rsidRPr="002732DE" w:rsidRDefault="00E42E25" w:rsidP="00E42E25">
      <w:pPr>
        <w:ind w:firstLine="709"/>
        <w:jc w:val="both"/>
        <w:rPr>
          <w:rFonts w:eastAsia="Calibri"/>
          <w:sz w:val="26"/>
          <w:szCs w:val="26"/>
          <w:lang w:eastAsia="en-US"/>
        </w:rPr>
      </w:pPr>
      <w:r w:rsidRPr="002732DE">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732DE">
        <w:rPr>
          <w:rFonts w:eastAsia="Calibri"/>
          <w:sz w:val="26"/>
          <w:szCs w:val="26"/>
          <w:lang w:eastAsia="en-US"/>
        </w:rPr>
        <w:t>Наиболее важная информация должна располагаться в центре экрана.</w:t>
      </w:r>
    </w:p>
    <w:p w:rsidR="00E42E25" w:rsidRPr="002732DE" w:rsidRDefault="00E42E25" w:rsidP="00E42E25">
      <w:pPr>
        <w:ind w:firstLine="709"/>
        <w:jc w:val="both"/>
        <w:rPr>
          <w:sz w:val="26"/>
          <w:szCs w:val="26"/>
        </w:rPr>
      </w:pPr>
      <w:r w:rsidRPr="002732D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w:t>
      </w:r>
      <w:r w:rsidRPr="002732DE">
        <w:rPr>
          <w:sz w:val="26"/>
          <w:szCs w:val="26"/>
        </w:rPr>
        <w:lastRenderedPageBreak/>
        <w:t xml:space="preserve">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732DE">
        <w:rPr>
          <w:i/>
          <w:sz w:val="26"/>
          <w:szCs w:val="26"/>
        </w:rPr>
        <w:t>вспомогательный</w:t>
      </w:r>
      <w:r w:rsidRPr="002732DE">
        <w:rPr>
          <w:sz w:val="26"/>
          <w:szCs w:val="26"/>
        </w:rPr>
        <w:t xml:space="preserve"> материал, но я его хочу пропустить, чтобы не перегружать выступление подробностями». Правда, такой прием делать в </w:t>
      </w:r>
      <w:r w:rsidRPr="002732DE">
        <w:rPr>
          <w:i/>
          <w:sz w:val="26"/>
          <w:szCs w:val="26"/>
        </w:rPr>
        <w:t>начале</w:t>
      </w:r>
      <w:r w:rsidRPr="002732DE">
        <w:rPr>
          <w:sz w:val="26"/>
          <w:szCs w:val="26"/>
        </w:rPr>
        <w:t xml:space="preserve"> и в </w:t>
      </w:r>
      <w:r w:rsidRPr="002732DE">
        <w:rPr>
          <w:i/>
          <w:sz w:val="26"/>
          <w:szCs w:val="26"/>
        </w:rPr>
        <w:t>конце</w:t>
      </w:r>
      <w:r w:rsidRPr="002732DE">
        <w:rPr>
          <w:sz w:val="26"/>
          <w:szCs w:val="26"/>
        </w:rPr>
        <w:t xml:space="preserve"> презентации – рискованно, оптимальный вариант – в середине выступления.</w:t>
      </w:r>
    </w:p>
    <w:p w:rsidR="00E42E25" w:rsidRPr="002732DE" w:rsidRDefault="00E42E25" w:rsidP="00E42E25">
      <w:pPr>
        <w:ind w:firstLine="709"/>
        <w:jc w:val="both"/>
        <w:rPr>
          <w:sz w:val="26"/>
          <w:szCs w:val="26"/>
        </w:rPr>
      </w:pPr>
      <w:r w:rsidRPr="002732D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E42E25" w:rsidRPr="002732DE" w:rsidRDefault="00E42E25" w:rsidP="00E42E25">
      <w:pPr>
        <w:ind w:firstLine="709"/>
        <w:jc w:val="both"/>
        <w:rPr>
          <w:sz w:val="26"/>
          <w:szCs w:val="26"/>
        </w:rPr>
      </w:pPr>
      <w:r w:rsidRPr="002732DE">
        <w:rPr>
          <w:sz w:val="26"/>
          <w:szCs w:val="26"/>
        </w:rPr>
        <w:t xml:space="preserve">Особо тщательно необходимо отнестись к </w:t>
      </w:r>
      <w:r w:rsidRPr="002732DE">
        <w:rPr>
          <w:b/>
          <w:i/>
          <w:sz w:val="26"/>
          <w:szCs w:val="26"/>
        </w:rPr>
        <w:t>оформлению презентации</w:t>
      </w:r>
      <w:r w:rsidRPr="002732D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E42E25" w:rsidRPr="002732DE" w:rsidRDefault="00E42E25" w:rsidP="00E42E25">
      <w:pPr>
        <w:ind w:firstLine="709"/>
        <w:jc w:val="both"/>
        <w:rPr>
          <w:rFonts w:eastAsia="Calibri"/>
          <w:sz w:val="26"/>
          <w:szCs w:val="26"/>
          <w:lang w:eastAsia="en-US"/>
        </w:rPr>
      </w:pPr>
      <w:r w:rsidRPr="002732DE">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732DE">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2732DE">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E42E25" w:rsidRPr="002732DE" w:rsidRDefault="00E42E25" w:rsidP="00E42E25">
      <w:pPr>
        <w:ind w:firstLine="709"/>
        <w:jc w:val="both"/>
        <w:rPr>
          <w:rFonts w:eastAsia="Calibri"/>
          <w:sz w:val="26"/>
          <w:szCs w:val="26"/>
          <w:lang w:eastAsia="en-US"/>
        </w:rPr>
      </w:pPr>
      <w:r w:rsidRPr="002732DE">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732DE">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2732DE">
          <w:rPr>
            <w:rFonts w:eastAsia="Calibri"/>
            <w:color w:val="000000"/>
            <w:sz w:val="26"/>
            <w:szCs w:val="26"/>
            <w:lang w:eastAsia="en-US"/>
          </w:rPr>
          <w:t>1 см</w:t>
        </w:r>
      </w:smartTag>
      <w:r w:rsidRPr="002732DE">
        <w:rPr>
          <w:rFonts w:eastAsia="Calibri"/>
          <w:color w:val="000000"/>
          <w:sz w:val="26"/>
          <w:szCs w:val="26"/>
          <w:lang w:eastAsia="en-US"/>
        </w:rPr>
        <w:t xml:space="preserve"> с каждой стороны. </w:t>
      </w:r>
      <w:r w:rsidRPr="002732DE">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E42E25" w:rsidRPr="002732DE" w:rsidRDefault="00E42E25" w:rsidP="00E42E25">
      <w:pPr>
        <w:ind w:firstLine="709"/>
        <w:jc w:val="both"/>
        <w:rPr>
          <w:rFonts w:eastAsia="Calibri"/>
          <w:sz w:val="26"/>
          <w:szCs w:val="26"/>
          <w:lang w:eastAsia="en-US"/>
        </w:rPr>
      </w:pPr>
      <w:r w:rsidRPr="002732DE">
        <w:rPr>
          <w:rFonts w:eastAsia="Calibri"/>
          <w:sz w:val="26"/>
          <w:szCs w:val="26"/>
          <w:lang w:eastAsia="en-US"/>
        </w:rPr>
        <w:t xml:space="preserve">Диаграммы готовятся с использованием мастера диаграмм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732DE">
        <w:rPr>
          <w:rFonts w:eastAsia="Calibri"/>
          <w:sz w:val="26"/>
          <w:szCs w:val="26"/>
          <w:lang w:val="en-US" w:eastAsia="en-US"/>
        </w:rPr>
        <w:t>MSOffice</w:t>
      </w:r>
      <w:r w:rsidRPr="002732DE">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732DE">
        <w:rPr>
          <w:rFonts w:eastAsia="Calibri"/>
          <w:color w:val="000000"/>
          <w:sz w:val="26"/>
          <w:szCs w:val="26"/>
          <w:lang w:eastAsia="en-US"/>
        </w:rPr>
        <w:t xml:space="preserve">В таблицах не должно быть более 4 строк и 4 столбцов — в противном случае данные в таблице будет </w:t>
      </w:r>
      <w:r w:rsidRPr="002732DE">
        <w:rPr>
          <w:rFonts w:eastAsia="Calibri"/>
          <w:color w:val="000000"/>
          <w:sz w:val="26"/>
          <w:szCs w:val="26"/>
          <w:lang w:eastAsia="en-US"/>
        </w:rPr>
        <w:lastRenderedPageBreak/>
        <w:t>просто невозможно увидеть. Ячейки с названиями строк и столбцов и наиболее значимые данные рекомендуется выделять цветом.</w:t>
      </w:r>
    </w:p>
    <w:p w:rsidR="00E42E25" w:rsidRPr="002732DE" w:rsidRDefault="00E42E25" w:rsidP="00E42E25">
      <w:pPr>
        <w:ind w:firstLine="709"/>
        <w:jc w:val="both"/>
        <w:rPr>
          <w:rFonts w:eastAsia="Calibri"/>
          <w:sz w:val="26"/>
          <w:szCs w:val="26"/>
          <w:lang w:eastAsia="en-US"/>
        </w:rPr>
      </w:pPr>
      <w:r w:rsidRPr="002732DE">
        <w:rPr>
          <w:rFonts w:eastAsia="Calibri"/>
          <w:sz w:val="26"/>
          <w:szCs w:val="26"/>
          <w:lang w:eastAsia="en-US"/>
        </w:rPr>
        <w:t xml:space="preserve">Табличная информация вставляется в материалы как таблица текстового процессора </w:t>
      </w:r>
      <w:r w:rsidRPr="002732DE">
        <w:rPr>
          <w:rFonts w:eastAsia="Calibri"/>
          <w:sz w:val="26"/>
          <w:szCs w:val="26"/>
          <w:lang w:val="en-US" w:eastAsia="en-US"/>
        </w:rPr>
        <w:t>MSWord</w:t>
      </w:r>
      <w:r w:rsidRPr="002732DE">
        <w:rPr>
          <w:rFonts w:eastAsia="Calibri"/>
          <w:sz w:val="26"/>
          <w:szCs w:val="26"/>
          <w:lang w:eastAsia="en-US"/>
        </w:rPr>
        <w:t xml:space="preserve"> или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732DE">
          <w:rPr>
            <w:rFonts w:eastAsia="Calibri"/>
            <w:sz w:val="26"/>
            <w:szCs w:val="26"/>
            <w:lang w:eastAsia="en-US"/>
          </w:rPr>
          <w:t xml:space="preserve">18 </w:t>
        </w:r>
        <w:r w:rsidRPr="002732DE">
          <w:rPr>
            <w:rFonts w:eastAsia="Calibri"/>
            <w:sz w:val="26"/>
            <w:szCs w:val="26"/>
            <w:lang w:val="en-US" w:eastAsia="en-US"/>
          </w:rPr>
          <w:t>pt</w:t>
        </w:r>
      </w:smartTag>
      <w:r w:rsidRPr="002732DE">
        <w:rPr>
          <w:rFonts w:eastAsia="Calibri"/>
          <w:sz w:val="26"/>
          <w:szCs w:val="26"/>
          <w:lang w:eastAsia="en-US"/>
        </w:rPr>
        <w:t>. Таблицы и диаграммы размещаются на светлом или белом фоне.</w:t>
      </w:r>
    </w:p>
    <w:p w:rsidR="00E42E25" w:rsidRPr="002732DE" w:rsidRDefault="00E42E25" w:rsidP="00E42E25">
      <w:pPr>
        <w:ind w:firstLine="709"/>
        <w:jc w:val="both"/>
        <w:rPr>
          <w:color w:val="000000"/>
          <w:sz w:val="26"/>
          <w:szCs w:val="26"/>
        </w:rPr>
      </w:pPr>
      <w:r w:rsidRPr="002732D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E42E25" w:rsidRPr="002732DE" w:rsidRDefault="00E42E25" w:rsidP="00E42E25">
      <w:pPr>
        <w:ind w:firstLine="709"/>
        <w:jc w:val="both"/>
        <w:rPr>
          <w:color w:val="000000"/>
          <w:sz w:val="26"/>
          <w:szCs w:val="26"/>
        </w:rPr>
      </w:pPr>
      <w:r w:rsidRPr="002732D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E42E25" w:rsidRPr="002732DE" w:rsidRDefault="00E42E25" w:rsidP="00E42E25">
      <w:pPr>
        <w:ind w:firstLine="709"/>
        <w:jc w:val="both"/>
        <w:rPr>
          <w:color w:val="000000"/>
          <w:sz w:val="26"/>
          <w:szCs w:val="26"/>
        </w:rPr>
      </w:pPr>
      <w:r w:rsidRPr="002732D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E42E25" w:rsidRPr="002732DE" w:rsidRDefault="00E42E25" w:rsidP="00E42E25">
      <w:pPr>
        <w:ind w:firstLine="709"/>
        <w:jc w:val="both"/>
        <w:rPr>
          <w:snapToGrid w:val="0"/>
          <w:sz w:val="26"/>
          <w:szCs w:val="26"/>
        </w:rPr>
      </w:pPr>
      <w:r w:rsidRPr="002732DE">
        <w:rPr>
          <w:snapToGrid w:val="0"/>
          <w:sz w:val="26"/>
          <w:szCs w:val="26"/>
        </w:rPr>
        <w:t>После подготовки презентации полезно проконтролировать себя вопросами:</w:t>
      </w:r>
    </w:p>
    <w:p w:rsidR="00E42E25" w:rsidRPr="002732DE" w:rsidRDefault="00E42E25" w:rsidP="00E42E25">
      <w:pPr>
        <w:numPr>
          <w:ilvl w:val="0"/>
          <w:numId w:val="9"/>
        </w:numPr>
        <w:tabs>
          <w:tab w:val="num" w:pos="338"/>
        </w:tabs>
        <w:ind w:left="0" w:firstLine="709"/>
        <w:jc w:val="both"/>
        <w:rPr>
          <w:rFonts w:eastAsia="Calibri"/>
          <w:sz w:val="26"/>
          <w:szCs w:val="26"/>
          <w:lang w:eastAsia="en-US"/>
        </w:rPr>
      </w:pPr>
      <w:r w:rsidRPr="002732DE">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E42E25" w:rsidRPr="002732DE" w:rsidRDefault="00E42E25" w:rsidP="00E42E25">
      <w:pPr>
        <w:numPr>
          <w:ilvl w:val="0"/>
          <w:numId w:val="9"/>
        </w:numPr>
        <w:ind w:left="0" w:firstLine="709"/>
        <w:jc w:val="both"/>
        <w:rPr>
          <w:rFonts w:eastAsia="Calibri"/>
          <w:sz w:val="26"/>
          <w:szCs w:val="26"/>
          <w:lang w:eastAsia="en-US"/>
        </w:rPr>
      </w:pPr>
      <w:r w:rsidRPr="002732DE">
        <w:rPr>
          <w:rFonts w:eastAsia="Calibri"/>
          <w:sz w:val="26"/>
          <w:szCs w:val="26"/>
          <w:lang w:eastAsia="en-US"/>
        </w:rPr>
        <w:t>к каким особенностям объекта презентации удалось привлечь внимание аудитории?</w:t>
      </w:r>
    </w:p>
    <w:p w:rsidR="00E42E25" w:rsidRPr="002732DE" w:rsidRDefault="00E42E25" w:rsidP="00E42E25">
      <w:pPr>
        <w:numPr>
          <w:ilvl w:val="0"/>
          <w:numId w:val="9"/>
        </w:numPr>
        <w:ind w:left="0" w:firstLine="709"/>
        <w:jc w:val="both"/>
        <w:rPr>
          <w:rFonts w:eastAsia="Calibri"/>
          <w:sz w:val="26"/>
          <w:szCs w:val="26"/>
          <w:lang w:eastAsia="en-US"/>
        </w:rPr>
      </w:pPr>
      <w:r w:rsidRPr="002732DE">
        <w:rPr>
          <w:rFonts w:eastAsia="Calibri"/>
          <w:sz w:val="26"/>
          <w:szCs w:val="26"/>
          <w:lang w:eastAsia="en-US"/>
        </w:rPr>
        <w:t xml:space="preserve">не отвлекает ли созданная презентация от устного выступления? </w:t>
      </w:r>
    </w:p>
    <w:p w:rsidR="00E42E25" w:rsidRDefault="00E42E25" w:rsidP="00E42E25">
      <w:pPr>
        <w:snapToGrid w:val="0"/>
        <w:ind w:firstLine="709"/>
        <w:jc w:val="both"/>
        <w:rPr>
          <w:rFonts w:eastAsia="Calibri"/>
          <w:sz w:val="26"/>
          <w:szCs w:val="26"/>
          <w:lang w:eastAsia="en-US"/>
        </w:rPr>
      </w:pPr>
      <w:r w:rsidRPr="002732DE">
        <w:rPr>
          <w:rFonts w:eastAsia="Calibri"/>
          <w:sz w:val="26"/>
          <w:szCs w:val="26"/>
          <w:lang w:eastAsia="en-US"/>
        </w:rPr>
        <w:t>После подготовки презентации необходима репетиция выступления.</w:t>
      </w:r>
    </w:p>
    <w:p w:rsidR="00E42E25" w:rsidRDefault="00E42E25" w:rsidP="00E42E25">
      <w:pPr>
        <w:snapToGrid w:val="0"/>
        <w:ind w:firstLine="709"/>
        <w:jc w:val="both"/>
        <w:rPr>
          <w:rFonts w:eastAsia="Calibri"/>
          <w:sz w:val="26"/>
          <w:szCs w:val="26"/>
          <w:lang w:eastAsia="en-US"/>
        </w:rPr>
      </w:pPr>
    </w:p>
    <w:p w:rsidR="00E42E25" w:rsidRDefault="00E42E25" w:rsidP="00E42E25">
      <w:pPr>
        <w:snapToGrid w:val="0"/>
        <w:ind w:firstLine="709"/>
        <w:jc w:val="both"/>
        <w:rPr>
          <w:rFonts w:eastAsia="Calibri"/>
          <w:sz w:val="26"/>
          <w:szCs w:val="26"/>
          <w:lang w:eastAsia="en-US"/>
        </w:rPr>
      </w:pPr>
    </w:p>
    <w:p w:rsidR="00E42E25" w:rsidRDefault="00E42E25" w:rsidP="00E42E25">
      <w:pPr>
        <w:snapToGrid w:val="0"/>
        <w:ind w:firstLine="709"/>
        <w:jc w:val="both"/>
        <w:rPr>
          <w:rFonts w:eastAsia="Calibri"/>
          <w:sz w:val="26"/>
          <w:szCs w:val="26"/>
          <w:lang w:eastAsia="en-US"/>
        </w:rPr>
      </w:pPr>
    </w:p>
    <w:p w:rsidR="00E42E25" w:rsidRDefault="00E42E25" w:rsidP="00E42E25">
      <w:pPr>
        <w:snapToGrid w:val="0"/>
        <w:ind w:firstLine="709"/>
        <w:jc w:val="both"/>
        <w:rPr>
          <w:rFonts w:eastAsia="Calibri"/>
          <w:sz w:val="26"/>
          <w:szCs w:val="26"/>
          <w:lang w:eastAsia="en-US"/>
        </w:rPr>
      </w:pPr>
    </w:p>
    <w:p w:rsidR="00E42E25" w:rsidRDefault="00E42E25" w:rsidP="00E42E25">
      <w:pPr>
        <w:snapToGrid w:val="0"/>
        <w:ind w:firstLine="709"/>
        <w:jc w:val="both"/>
        <w:rPr>
          <w:rFonts w:eastAsia="Calibri"/>
          <w:sz w:val="26"/>
          <w:szCs w:val="26"/>
          <w:lang w:eastAsia="en-US"/>
        </w:rPr>
      </w:pPr>
    </w:p>
    <w:p w:rsidR="00E42E25" w:rsidRDefault="00E42E25" w:rsidP="00E42E25">
      <w:pPr>
        <w:snapToGrid w:val="0"/>
        <w:ind w:firstLine="709"/>
        <w:jc w:val="both"/>
        <w:rPr>
          <w:rFonts w:eastAsia="Calibri"/>
          <w:sz w:val="26"/>
          <w:szCs w:val="26"/>
          <w:lang w:eastAsia="en-US"/>
        </w:rPr>
      </w:pPr>
    </w:p>
    <w:p w:rsidR="00E42E25" w:rsidRDefault="00E42E25" w:rsidP="00E42E25">
      <w:pPr>
        <w:snapToGrid w:val="0"/>
        <w:ind w:firstLine="709"/>
        <w:jc w:val="both"/>
        <w:rPr>
          <w:rFonts w:eastAsia="Calibri"/>
          <w:sz w:val="26"/>
          <w:szCs w:val="26"/>
          <w:lang w:eastAsia="en-US"/>
        </w:rPr>
      </w:pPr>
    </w:p>
    <w:p w:rsidR="00E42E25" w:rsidRDefault="00E42E25" w:rsidP="00E42E25">
      <w:pPr>
        <w:snapToGrid w:val="0"/>
        <w:ind w:firstLine="709"/>
        <w:jc w:val="both"/>
        <w:rPr>
          <w:rFonts w:eastAsia="Calibri"/>
          <w:sz w:val="26"/>
          <w:szCs w:val="26"/>
          <w:lang w:eastAsia="en-US"/>
        </w:rPr>
      </w:pPr>
    </w:p>
    <w:p w:rsidR="00E42E25" w:rsidRDefault="00E42E25" w:rsidP="00E42E25">
      <w:pPr>
        <w:snapToGrid w:val="0"/>
        <w:ind w:firstLine="709"/>
        <w:jc w:val="both"/>
        <w:rPr>
          <w:rFonts w:eastAsia="Calibri"/>
          <w:sz w:val="26"/>
          <w:szCs w:val="26"/>
          <w:lang w:eastAsia="en-US"/>
        </w:rPr>
      </w:pPr>
    </w:p>
    <w:p w:rsidR="00E42E25" w:rsidRDefault="00E42E25" w:rsidP="00E42E25">
      <w:pPr>
        <w:snapToGrid w:val="0"/>
        <w:ind w:firstLine="709"/>
        <w:jc w:val="both"/>
        <w:rPr>
          <w:rFonts w:eastAsia="Calibri"/>
          <w:sz w:val="26"/>
          <w:szCs w:val="26"/>
          <w:lang w:eastAsia="en-US"/>
        </w:rPr>
      </w:pPr>
    </w:p>
    <w:p w:rsidR="00E42E25" w:rsidRDefault="00E42E25" w:rsidP="00E42E25">
      <w:pPr>
        <w:snapToGrid w:val="0"/>
        <w:ind w:firstLine="709"/>
        <w:jc w:val="both"/>
        <w:rPr>
          <w:rFonts w:eastAsia="Calibri"/>
          <w:sz w:val="26"/>
          <w:szCs w:val="26"/>
          <w:lang w:eastAsia="en-US"/>
        </w:rPr>
      </w:pPr>
    </w:p>
    <w:p w:rsidR="00E42E25" w:rsidRDefault="00E42E25" w:rsidP="00E42E25">
      <w:pPr>
        <w:snapToGrid w:val="0"/>
        <w:ind w:firstLine="709"/>
        <w:jc w:val="both"/>
        <w:rPr>
          <w:rFonts w:eastAsia="Calibri"/>
          <w:sz w:val="26"/>
          <w:szCs w:val="26"/>
          <w:lang w:eastAsia="en-US"/>
        </w:rPr>
      </w:pPr>
    </w:p>
    <w:p w:rsidR="00E42E25" w:rsidRDefault="00E42E25" w:rsidP="00E42E25">
      <w:pPr>
        <w:snapToGrid w:val="0"/>
        <w:ind w:firstLine="709"/>
        <w:jc w:val="both"/>
        <w:rPr>
          <w:rFonts w:eastAsia="Calibri"/>
          <w:sz w:val="26"/>
          <w:szCs w:val="26"/>
          <w:lang w:eastAsia="en-US"/>
        </w:rPr>
      </w:pPr>
    </w:p>
    <w:p w:rsidR="00E42E25" w:rsidRDefault="00E42E25" w:rsidP="00E42E25">
      <w:pPr>
        <w:snapToGrid w:val="0"/>
        <w:ind w:firstLine="709"/>
        <w:jc w:val="both"/>
        <w:rPr>
          <w:rFonts w:eastAsia="Calibri"/>
          <w:sz w:val="26"/>
          <w:szCs w:val="26"/>
          <w:lang w:eastAsia="en-US"/>
        </w:rPr>
      </w:pPr>
    </w:p>
    <w:p w:rsidR="00E42E25" w:rsidRDefault="00E42E25" w:rsidP="00E42E25">
      <w:pPr>
        <w:snapToGrid w:val="0"/>
        <w:ind w:firstLine="709"/>
        <w:jc w:val="both"/>
        <w:rPr>
          <w:rFonts w:eastAsia="Calibri"/>
          <w:sz w:val="26"/>
          <w:szCs w:val="26"/>
          <w:lang w:eastAsia="en-US"/>
        </w:rPr>
      </w:pPr>
    </w:p>
    <w:p w:rsidR="00E42E25" w:rsidRDefault="00E42E25" w:rsidP="00E42E25">
      <w:pPr>
        <w:snapToGrid w:val="0"/>
        <w:ind w:firstLine="709"/>
        <w:jc w:val="both"/>
        <w:rPr>
          <w:rFonts w:eastAsia="Calibri"/>
          <w:sz w:val="26"/>
          <w:szCs w:val="26"/>
          <w:lang w:eastAsia="en-US"/>
        </w:rPr>
      </w:pPr>
    </w:p>
    <w:p w:rsidR="00E42E25" w:rsidRDefault="00E42E25" w:rsidP="00E42E25">
      <w:pPr>
        <w:snapToGrid w:val="0"/>
        <w:ind w:firstLine="709"/>
        <w:jc w:val="both"/>
        <w:rPr>
          <w:rFonts w:eastAsia="Calibri"/>
          <w:sz w:val="26"/>
          <w:szCs w:val="26"/>
          <w:lang w:eastAsia="en-US"/>
        </w:rPr>
      </w:pPr>
    </w:p>
    <w:p w:rsidR="00E42E25" w:rsidRDefault="00E42E25" w:rsidP="00E42E25">
      <w:pPr>
        <w:snapToGrid w:val="0"/>
        <w:ind w:firstLine="709"/>
        <w:jc w:val="both"/>
        <w:rPr>
          <w:rFonts w:eastAsia="Calibri"/>
          <w:sz w:val="26"/>
          <w:szCs w:val="26"/>
          <w:lang w:eastAsia="en-US"/>
        </w:rPr>
      </w:pPr>
    </w:p>
    <w:p w:rsidR="00E42E25" w:rsidRPr="000517BA" w:rsidRDefault="00E42E25" w:rsidP="00E42E25">
      <w:pPr>
        <w:pStyle w:val="a7"/>
        <w:numPr>
          <w:ilvl w:val="0"/>
          <w:numId w:val="4"/>
        </w:numPr>
        <w:spacing w:line="240" w:lineRule="auto"/>
        <w:contextualSpacing/>
        <w:jc w:val="center"/>
        <w:rPr>
          <w:rFonts w:ascii="Times New Roman" w:hAnsi="Times New Roman" w:cs="Times New Roman"/>
          <w:bCs/>
          <w:sz w:val="26"/>
          <w:szCs w:val="26"/>
          <w:lang w:eastAsia="en-US"/>
        </w:rPr>
      </w:pPr>
      <w:r w:rsidRPr="000517BA">
        <w:rPr>
          <w:rFonts w:ascii="Times New Roman" w:hAnsi="Times New Roman" w:cs="Times New Roman"/>
          <w:b/>
          <w:sz w:val="26"/>
          <w:szCs w:val="26"/>
          <w:lang w:eastAsia="en-US"/>
        </w:rPr>
        <w:lastRenderedPageBreak/>
        <w:t xml:space="preserve">Критерии оценивания выполненных заданий </w:t>
      </w:r>
    </w:p>
    <w:p w:rsidR="00E42E25" w:rsidRPr="000517BA" w:rsidRDefault="00E42E25" w:rsidP="00E42E25">
      <w:pPr>
        <w:contextualSpacing/>
        <w:jc w:val="both"/>
        <w:rPr>
          <w:rFonts w:eastAsia="Calibri"/>
          <w:b/>
          <w:sz w:val="26"/>
          <w:szCs w:val="26"/>
          <w:lang w:eastAsia="en-US"/>
        </w:rPr>
      </w:pPr>
      <w:r w:rsidRPr="000517BA">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750"/>
        <w:gridCol w:w="2759"/>
        <w:gridCol w:w="2210"/>
      </w:tblGrid>
      <w:tr w:rsidR="00E42E25" w:rsidRPr="000517BA" w:rsidTr="004B1393">
        <w:trPr>
          <w:trHeight w:val="720"/>
        </w:trPr>
        <w:tc>
          <w:tcPr>
            <w:tcW w:w="1911" w:type="dxa"/>
            <w:vMerge w:val="restart"/>
          </w:tcPr>
          <w:p w:rsidR="00E42E25" w:rsidRPr="000517BA" w:rsidRDefault="00E42E25" w:rsidP="004B1393">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89" w:type="dxa"/>
            <w:tcBorders>
              <w:bottom w:val="single" w:sz="4" w:space="0" w:color="auto"/>
            </w:tcBorders>
          </w:tcPr>
          <w:p w:rsidR="00E42E25" w:rsidRPr="000517BA" w:rsidRDefault="00E42E25" w:rsidP="004B1393">
            <w:pPr>
              <w:jc w:val="center"/>
              <w:rPr>
                <w:rFonts w:eastAsia="Calibri"/>
                <w:b/>
                <w:bCs/>
                <w:sz w:val="26"/>
                <w:szCs w:val="26"/>
                <w:lang w:eastAsia="en-US"/>
              </w:rPr>
            </w:pPr>
            <w:r w:rsidRPr="000517BA">
              <w:rPr>
                <w:rFonts w:eastAsia="Calibri"/>
                <w:b/>
                <w:bCs/>
                <w:sz w:val="26"/>
                <w:szCs w:val="26"/>
                <w:lang w:eastAsia="en-US"/>
              </w:rPr>
              <w:t>Работа выполнена</w:t>
            </w:r>
          </w:p>
          <w:p w:rsidR="00E42E25" w:rsidRPr="000517BA" w:rsidRDefault="00E42E25" w:rsidP="004B1393">
            <w:pPr>
              <w:jc w:val="center"/>
              <w:rPr>
                <w:rFonts w:eastAsia="Calibri"/>
                <w:b/>
                <w:bCs/>
                <w:sz w:val="26"/>
                <w:szCs w:val="26"/>
                <w:lang w:eastAsia="en-US"/>
              </w:rPr>
            </w:pPr>
          </w:p>
        </w:tc>
        <w:tc>
          <w:tcPr>
            <w:tcW w:w="2792" w:type="dxa"/>
            <w:tcBorders>
              <w:bottom w:val="single" w:sz="4" w:space="0" w:color="auto"/>
            </w:tcBorders>
          </w:tcPr>
          <w:p w:rsidR="00E42E25" w:rsidRPr="000517BA" w:rsidRDefault="00E42E25" w:rsidP="004B1393">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220" w:type="dxa"/>
            <w:tcBorders>
              <w:bottom w:val="single" w:sz="4" w:space="0" w:color="auto"/>
            </w:tcBorders>
          </w:tcPr>
          <w:p w:rsidR="00E42E25" w:rsidRPr="000517BA" w:rsidRDefault="00E42E25" w:rsidP="004B1393">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E42E25" w:rsidRPr="000517BA" w:rsidTr="004B1393">
        <w:trPr>
          <w:trHeight w:val="600"/>
        </w:trPr>
        <w:tc>
          <w:tcPr>
            <w:tcW w:w="1911" w:type="dxa"/>
            <w:vMerge/>
          </w:tcPr>
          <w:p w:rsidR="00E42E25" w:rsidRPr="000517BA" w:rsidRDefault="00E42E25" w:rsidP="004B1393">
            <w:pPr>
              <w:jc w:val="center"/>
              <w:rPr>
                <w:rFonts w:eastAsia="Calibri"/>
                <w:b/>
                <w:bCs/>
                <w:sz w:val="26"/>
                <w:szCs w:val="26"/>
                <w:lang w:eastAsia="en-US"/>
              </w:rPr>
            </w:pPr>
          </w:p>
        </w:tc>
        <w:tc>
          <w:tcPr>
            <w:tcW w:w="2789" w:type="dxa"/>
            <w:tcBorders>
              <w:top w:val="single" w:sz="4" w:space="0" w:color="auto"/>
            </w:tcBorders>
          </w:tcPr>
          <w:p w:rsidR="00E42E25" w:rsidRPr="000517BA" w:rsidRDefault="00E42E25" w:rsidP="004B1393">
            <w:pPr>
              <w:jc w:val="center"/>
              <w:rPr>
                <w:rFonts w:eastAsia="Calibri"/>
                <w:b/>
                <w:bCs/>
                <w:sz w:val="26"/>
                <w:szCs w:val="26"/>
                <w:lang w:eastAsia="en-US"/>
              </w:rPr>
            </w:pPr>
            <w:r w:rsidRPr="000517BA">
              <w:rPr>
                <w:rFonts w:eastAsia="Calibri"/>
                <w:b/>
                <w:bCs/>
                <w:sz w:val="26"/>
                <w:szCs w:val="26"/>
                <w:lang w:eastAsia="en-US"/>
              </w:rPr>
              <w:t>Оценка «5»</w:t>
            </w:r>
          </w:p>
        </w:tc>
        <w:tc>
          <w:tcPr>
            <w:tcW w:w="2792" w:type="dxa"/>
            <w:tcBorders>
              <w:top w:val="single" w:sz="4" w:space="0" w:color="auto"/>
            </w:tcBorders>
          </w:tcPr>
          <w:p w:rsidR="00E42E25" w:rsidRPr="000517BA" w:rsidRDefault="00E42E25" w:rsidP="004B1393">
            <w:pPr>
              <w:jc w:val="center"/>
              <w:rPr>
                <w:rFonts w:eastAsia="Calibri"/>
                <w:b/>
                <w:bCs/>
                <w:sz w:val="26"/>
                <w:szCs w:val="26"/>
                <w:lang w:eastAsia="en-US"/>
              </w:rPr>
            </w:pPr>
            <w:r w:rsidRPr="000517BA">
              <w:rPr>
                <w:rFonts w:eastAsia="Calibri"/>
                <w:b/>
                <w:bCs/>
                <w:sz w:val="26"/>
                <w:szCs w:val="26"/>
                <w:lang w:eastAsia="en-US"/>
              </w:rPr>
              <w:t>Оценка «3-4»</w:t>
            </w:r>
          </w:p>
        </w:tc>
        <w:tc>
          <w:tcPr>
            <w:tcW w:w="2220" w:type="dxa"/>
            <w:tcBorders>
              <w:top w:val="single" w:sz="4" w:space="0" w:color="auto"/>
            </w:tcBorders>
          </w:tcPr>
          <w:p w:rsidR="00E42E25" w:rsidRPr="000517BA" w:rsidRDefault="00E42E25" w:rsidP="004B1393">
            <w:pPr>
              <w:jc w:val="center"/>
              <w:rPr>
                <w:rFonts w:eastAsia="Calibri"/>
                <w:b/>
                <w:bCs/>
                <w:sz w:val="26"/>
                <w:szCs w:val="26"/>
                <w:lang w:eastAsia="en-US"/>
              </w:rPr>
            </w:pPr>
            <w:r w:rsidRPr="000517BA">
              <w:rPr>
                <w:rFonts w:eastAsia="Calibri"/>
                <w:b/>
                <w:bCs/>
                <w:sz w:val="26"/>
                <w:szCs w:val="26"/>
                <w:lang w:eastAsia="en-US"/>
              </w:rPr>
              <w:t>Оценка «2»</w:t>
            </w:r>
          </w:p>
        </w:tc>
      </w:tr>
      <w:tr w:rsidR="00E42E25" w:rsidRPr="000517BA" w:rsidTr="004B1393">
        <w:tc>
          <w:tcPr>
            <w:tcW w:w="1911" w:type="dxa"/>
          </w:tcPr>
          <w:p w:rsidR="00E42E25" w:rsidRPr="000517BA" w:rsidRDefault="00E42E25" w:rsidP="004B1393">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89" w:type="dxa"/>
          </w:tcPr>
          <w:p w:rsidR="00E42E25" w:rsidRPr="000517BA" w:rsidRDefault="00E42E25" w:rsidP="004B1393">
            <w:pPr>
              <w:ind w:left="103"/>
              <w:rPr>
                <w:rFonts w:eastAsia="Calibri"/>
                <w:color w:val="000000"/>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792" w:type="dxa"/>
          </w:tcPr>
          <w:p w:rsidR="00E42E25" w:rsidRPr="000517BA" w:rsidRDefault="00E42E25"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E42E25" w:rsidRPr="000517BA" w:rsidRDefault="00E42E25"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E42E25" w:rsidRPr="000517BA" w:rsidRDefault="00E42E25" w:rsidP="004B1393">
            <w:pPr>
              <w:widowControl w:val="0"/>
              <w:autoSpaceDE w:val="0"/>
              <w:autoSpaceDN w:val="0"/>
              <w:adjustRightInd w:val="0"/>
              <w:rPr>
                <w:rFonts w:eastAsia="Calibri"/>
                <w:sz w:val="26"/>
                <w:szCs w:val="26"/>
                <w:lang w:eastAsia="en-US"/>
              </w:rPr>
            </w:pPr>
          </w:p>
          <w:p w:rsidR="00E42E25" w:rsidRPr="000517BA" w:rsidRDefault="00E42E25"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ячеек таблицы  не соответствует заданной теме.</w:t>
            </w:r>
          </w:p>
          <w:p w:rsidR="00E42E25" w:rsidRPr="000517BA" w:rsidRDefault="00E42E25" w:rsidP="004B1393">
            <w:pPr>
              <w:widowControl w:val="0"/>
              <w:autoSpaceDE w:val="0"/>
              <w:autoSpaceDN w:val="0"/>
              <w:adjustRightInd w:val="0"/>
              <w:rPr>
                <w:rFonts w:eastAsia="Calibri"/>
                <w:sz w:val="26"/>
                <w:szCs w:val="26"/>
                <w:lang w:eastAsia="en-US"/>
              </w:rPr>
            </w:pPr>
          </w:p>
          <w:p w:rsidR="00E42E25" w:rsidRPr="000517BA" w:rsidRDefault="00E42E25"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Имеются незаполненные ячейки или серьезные множественные ошибки.</w:t>
            </w:r>
          </w:p>
          <w:p w:rsidR="00E42E25" w:rsidRPr="000517BA" w:rsidRDefault="00E42E25" w:rsidP="004B1393">
            <w:pPr>
              <w:ind w:left="720" w:hanging="357"/>
              <w:contextualSpacing/>
              <w:jc w:val="both"/>
              <w:rPr>
                <w:rFonts w:eastAsia="Calibri"/>
                <w:sz w:val="26"/>
                <w:szCs w:val="26"/>
                <w:lang w:eastAsia="en-US"/>
              </w:rPr>
            </w:pPr>
          </w:p>
          <w:p w:rsidR="00E42E25" w:rsidRPr="000517BA" w:rsidRDefault="00E42E25" w:rsidP="004B1393">
            <w:pPr>
              <w:widowControl w:val="0"/>
              <w:autoSpaceDE w:val="0"/>
              <w:autoSpaceDN w:val="0"/>
              <w:adjustRightInd w:val="0"/>
              <w:rPr>
                <w:rFonts w:eastAsia="Calibri"/>
                <w:sz w:val="26"/>
                <w:szCs w:val="26"/>
                <w:lang w:eastAsia="en-US"/>
              </w:rPr>
            </w:pPr>
          </w:p>
          <w:p w:rsidR="00E42E25" w:rsidRPr="000517BA" w:rsidRDefault="00E42E25" w:rsidP="004B1393">
            <w:pPr>
              <w:widowControl w:val="0"/>
              <w:numPr>
                <w:ilvl w:val="0"/>
                <w:numId w:val="14"/>
              </w:numPr>
              <w:autoSpaceDE w:val="0"/>
              <w:autoSpaceDN w:val="0"/>
              <w:adjustRightInd w:val="0"/>
              <w:ind w:left="0" w:hanging="199"/>
              <w:rPr>
                <w:rFonts w:eastAsia="Calibri"/>
                <w:b/>
                <w:bCs/>
                <w:sz w:val="26"/>
                <w:szCs w:val="26"/>
                <w:lang w:eastAsia="en-US"/>
              </w:rPr>
            </w:pPr>
            <w:r w:rsidRPr="000517BA">
              <w:rPr>
                <w:rFonts w:eastAsia="Calibri"/>
                <w:sz w:val="26"/>
                <w:szCs w:val="26"/>
                <w:lang w:eastAsia="en-US"/>
              </w:rPr>
              <w:t xml:space="preserve">Отчет выполнен и оформлен небрежно, </w:t>
            </w:r>
            <w:r w:rsidRPr="000517BA">
              <w:rPr>
                <w:rFonts w:eastAsia="Calibri"/>
                <w:sz w:val="26"/>
                <w:szCs w:val="26"/>
                <w:lang w:eastAsia="en-US"/>
              </w:rPr>
              <w:br/>
              <w:t>без соблюдения установленных требований.</w:t>
            </w:r>
          </w:p>
        </w:tc>
      </w:tr>
      <w:tr w:rsidR="00E42E25" w:rsidRPr="000517BA" w:rsidTr="004B1393">
        <w:trPr>
          <w:trHeight w:val="1441"/>
        </w:trPr>
        <w:tc>
          <w:tcPr>
            <w:tcW w:w="1911" w:type="dxa"/>
          </w:tcPr>
          <w:p w:rsidR="00E42E25" w:rsidRPr="000517BA" w:rsidRDefault="00E42E25" w:rsidP="004B1393">
            <w:pPr>
              <w:rPr>
                <w:rFonts w:eastAsia="Calibri"/>
                <w:sz w:val="26"/>
                <w:szCs w:val="26"/>
                <w:lang w:eastAsia="en-US"/>
              </w:rPr>
            </w:pPr>
            <w:r w:rsidRPr="000517BA">
              <w:rPr>
                <w:rFonts w:eastAsia="Calibri"/>
                <w:sz w:val="26"/>
                <w:szCs w:val="26"/>
                <w:lang w:eastAsia="en-US"/>
              </w:rPr>
              <w:t>Лаконичность и четкость изложения материала в таблице</w:t>
            </w:r>
          </w:p>
        </w:tc>
        <w:tc>
          <w:tcPr>
            <w:tcW w:w="2789" w:type="dxa"/>
          </w:tcPr>
          <w:p w:rsidR="00E42E25" w:rsidRPr="000517BA" w:rsidRDefault="00E42E25" w:rsidP="004B1393">
            <w:pPr>
              <w:rPr>
                <w:rFonts w:eastAsia="Calibri"/>
                <w:sz w:val="26"/>
                <w:szCs w:val="26"/>
                <w:lang w:eastAsia="en-US"/>
              </w:rPr>
            </w:pPr>
            <w:r w:rsidRPr="000517BA">
              <w:rPr>
                <w:rFonts w:eastAsia="Calibri"/>
                <w:sz w:val="26"/>
                <w:szCs w:val="26"/>
                <w:lang w:eastAsia="en-US"/>
              </w:rPr>
              <w:t>Материал  в таблице излагается четко и лаконично, без лишнего текста и пояснений.</w:t>
            </w:r>
          </w:p>
          <w:p w:rsidR="00E42E25" w:rsidRPr="000517BA" w:rsidRDefault="00E42E25" w:rsidP="004B1393">
            <w:pPr>
              <w:rPr>
                <w:rFonts w:eastAsia="Calibri"/>
                <w:color w:val="000000"/>
                <w:sz w:val="26"/>
                <w:szCs w:val="26"/>
                <w:lang w:eastAsia="en-US"/>
              </w:rPr>
            </w:pPr>
          </w:p>
        </w:tc>
        <w:tc>
          <w:tcPr>
            <w:tcW w:w="2792" w:type="dxa"/>
          </w:tcPr>
          <w:p w:rsidR="00E42E25" w:rsidRPr="000517BA" w:rsidRDefault="00E42E25" w:rsidP="004B1393">
            <w:pPr>
              <w:ind w:hanging="58"/>
              <w:rPr>
                <w:rFonts w:eastAsia="Calibri"/>
                <w:color w:val="000000"/>
                <w:sz w:val="26"/>
                <w:szCs w:val="26"/>
                <w:lang w:eastAsia="en-US"/>
              </w:rPr>
            </w:pPr>
            <w:r w:rsidRPr="000517BA">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E42E25" w:rsidRPr="000517BA" w:rsidRDefault="00E42E25" w:rsidP="004B1393">
            <w:pPr>
              <w:widowControl w:val="0"/>
              <w:numPr>
                <w:ilvl w:val="0"/>
                <w:numId w:val="14"/>
              </w:numPr>
              <w:autoSpaceDE w:val="0"/>
              <w:autoSpaceDN w:val="0"/>
              <w:adjustRightInd w:val="0"/>
              <w:ind w:left="0" w:hanging="199"/>
              <w:rPr>
                <w:rFonts w:eastAsia="Calibri"/>
                <w:sz w:val="26"/>
                <w:szCs w:val="26"/>
                <w:lang w:eastAsia="en-US"/>
              </w:rPr>
            </w:pPr>
          </w:p>
        </w:tc>
      </w:tr>
      <w:tr w:rsidR="00E42E25" w:rsidRPr="000517BA" w:rsidTr="004B1393">
        <w:tc>
          <w:tcPr>
            <w:tcW w:w="1911" w:type="dxa"/>
          </w:tcPr>
          <w:p w:rsidR="00E42E25" w:rsidRPr="000517BA" w:rsidRDefault="00E42E25" w:rsidP="004B1393">
            <w:pPr>
              <w:rPr>
                <w:rFonts w:eastAsia="Calibri"/>
                <w:sz w:val="26"/>
                <w:szCs w:val="26"/>
                <w:lang w:eastAsia="en-US"/>
              </w:rPr>
            </w:pPr>
            <w:r w:rsidRPr="000517BA">
              <w:rPr>
                <w:rFonts w:eastAsia="Calibri"/>
                <w:sz w:val="26"/>
                <w:szCs w:val="26"/>
                <w:lang w:eastAsia="en-US"/>
              </w:rPr>
              <w:t>Правильность оформления</w:t>
            </w:r>
          </w:p>
        </w:tc>
        <w:tc>
          <w:tcPr>
            <w:tcW w:w="2789" w:type="dxa"/>
          </w:tcPr>
          <w:p w:rsidR="00E42E25" w:rsidRPr="000517BA" w:rsidRDefault="00E42E25" w:rsidP="004B1393">
            <w:pPr>
              <w:rPr>
                <w:rFonts w:eastAsia="Calibri"/>
                <w:sz w:val="26"/>
                <w:szCs w:val="26"/>
                <w:lang w:eastAsia="en-US"/>
              </w:rPr>
            </w:pPr>
            <w:r w:rsidRPr="000517BA">
              <w:rPr>
                <w:rFonts w:eastAsia="Calibri"/>
                <w:sz w:val="26"/>
                <w:szCs w:val="26"/>
                <w:lang w:eastAsia="en-US"/>
              </w:rPr>
              <w:t>Оформление таблицы полностью соответствует требованиям.</w:t>
            </w:r>
          </w:p>
        </w:tc>
        <w:tc>
          <w:tcPr>
            <w:tcW w:w="2792" w:type="dxa"/>
          </w:tcPr>
          <w:p w:rsidR="00E42E25" w:rsidRPr="000517BA" w:rsidRDefault="00E42E25" w:rsidP="004B1393">
            <w:pPr>
              <w:rPr>
                <w:rFonts w:eastAsia="Calibri"/>
                <w:color w:val="FF0000"/>
                <w:sz w:val="26"/>
                <w:szCs w:val="26"/>
                <w:lang w:eastAsia="en-US"/>
              </w:rPr>
            </w:pPr>
            <w:r w:rsidRPr="000517BA">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rsidR="00E42E25" w:rsidRPr="000517BA" w:rsidRDefault="00E42E25" w:rsidP="004B1393">
            <w:pPr>
              <w:rPr>
                <w:rFonts w:eastAsia="Calibri"/>
                <w:color w:val="FF0000"/>
                <w:sz w:val="26"/>
                <w:szCs w:val="26"/>
                <w:lang w:eastAsia="en-US"/>
              </w:rPr>
            </w:pPr>
          </w:p>
        </w:tc>
      </w:tr>
    </w:tbl>
    <w:p w:rsidR="00E42E25" w:rsidRPr="000517BA" w:rsidRDefault="00E42E25" w:rsidP="00E42E25">
      <w:pPr>
        <w:rPr>
          <w:rFonts w:eastAsia="Calibri"/>
          <w:bCs/>
          <w:sz w:val="26"/>
          <w:szCs w:val="26"/>
          <w:lang w:eastAsia="en-US"/>
        </w:rPr>
      </w:pPr>
    </w:p>
    <w:p w:rsidR="00E42E25" w:rsidRPr="000517BA" w:rsidRDefault="00E42E25" w:rsidP="00E42E25">
      <w:pPr>
        <w:ind w:firstLine="720"/>
        <w:jc w:val="both"/>
        <w:rPr>
          <w:rFonts w:eastAsia="Calibri"/>
          <w:b/>
          <w:sz w:val="26"/>
          <w:szCs w:val="26"/>
          <w:lang w:eastAsia="en-US"/>
        </w:rPr>
      </w:pPr>
      <w:r w:rsidRPr="000517BA">
        <w:rPr>
          <w:rFonts w:eastAsia="Calibri"/>
          <w:b/>
          <w:sz w:val="26"/>
          <w:szCs w:val="26"/>
          <w:lang w:eastAsia="en-US"/>
        </w:rPr>
        <w:t>Реферат оценивается по системе:</w:t>
      </w:r>
    </w:p>
    <w:p w:rsidR="00E42E25" w:rsidRPr="000517BA" w:rsidRDefault="00E42E25" w:rsidP="00E42E25">
      <w:pPr>
        <w:shd w:val="clear" w:color="auto" w:fill="FFFFFF"/>
        <w:tabs>
          <w:tab w:val="left" w:pos="5983"/>
        </w:tabs>
        <w:ind w:firstLine="720"/>
        <w:jc w:val="both"/>
        <w:rPr>
          <w:rFonts w:eastAsia="Calibri"/>
          <w:sz w:val="26"/>
          <w:szCs w:val="26"/>
          <w:lang w:eastAsia="en-US"/>
        </w:rPr>
      </w:pPr>
      <w:r w:rsidRPr="000517BA">
        <w:rPr>
          <w:rFonts w:eastAsia="Calibri"/>
          <w:color w:val="000000"/>
          <w:sz w:val="26"/>
          <w:szCs w:val="26"/>
          <w:lang w:eastAsia="en-US"/>
        </w:rPr>
        <w:t xml:space="preserve">Оценка "отлично"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E42E25" w:rsidRPr="000517BA" w:rsidRDefault="00E42E25" w:rsidP="00E42E25">
      <w:pPr>
        <w:shd w:val="clear" w:color="auto" w:fill="FFFFFF"/>
        <w:tabs>
          <w:tab w:val="left" w:pos="5983"/>
        </w:tabs>
        <w:ind w:firstLine="720"/>
        <w:jc w:val="both"/>
        <w:rPr>
          <w:color w:val="000000"/>
          <w:sz w:val="26"/>
          <w:szCs w:val="26"/>
        </w:rPr>
      </w:pPr>
      <w:r w:rsidRPr="000517BA">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E42E25" w:rsidRPr="000517BA" w:rsidRDefault="00E42E25" w:rsidP="00E42E25">
      <w:pPr>
        <w:shd w:val="clear" w:color="auto" w:fill="FFFFFF"/>
        <w:ind w:firstLine="720"/>
        <w:jc w:val="both"/>
        <w:rPr>
          <w:rFonts w:eastAsia="Calibri"/>
          <w:sz w:val="26"/>
          <w:szCs w:val="26"/>
          <w:lang w:eastAsia="en-US"/>
        </w:rPr>
      </w:pPr>
      <w:r w:rsidRPr="000517BA">
        <w:rPr>
          <w:rFonts w:eastAsia="Calibri"/>
          <w:color w:val="000000"/>
          <w:sz w:val="26"/>
          <w:szCs w:val="26"/>
          <w:lang w:eastAsia="en-US"/>
        </w:rPr>
        <w:t xml:space="preserve">Оценка "удовлетворительно"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E42E25" w:rsidRPr="000517BA" w:rsidRDefault="00E42E25" w:rsidP="00E42E25">
      <w:pPr>
        <w:shd w:val="clear" w:color="auto" w:fill="FFFFFF"/>
        <w:ind w:firstLine="720"/>
        <w:jc w:val="both"/>
        <w:rPr>
          <w:rFonts w:eastAsia="Calibri"/>
          <w:color w:val="000000"/>
          <w:sz w:val="26"/>
          <w:szCs w:val="26"/>
          <w:lang w:eastAsia="en-US"/>
        </w:rPr>
      </w:pPr>
      <w:r w:rsidRPr="000517BA">
        <w:rPr>
          <w:rFonts w:eastAsia="Calibri"/>
          <w:color w:val="000000"/>
          <w:sz w:val="26"/>
          <w:szCs w:val="26"/>
          <w:lang w:eastAsia="en-US"/>
        </w:rPr>
        <w:t xml:space="preserve">Оценка "неудовлетворительно"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E42E25" w:rsidRPr="000517BA" w:rsidRDefault="00E42E25" w:rsidP="00E42E25">
      <w:pPr>
        <w:ind w:firstLine="720"/>
        <w:jc w:val="both"/>
        <w:rPr>
          <w:rFonts w:eastAsia="Calibri"/>
          <w:sz w:val="26"/>
          <w:szCs w:val="26"/>
          <w:lang w:eastAsia="en-US"/>
        </w:rPr>
      </w:pPr>
      <w:r w:rsidRPr="000517BA">
        <w:rPr>
          <w:rFonts w:eastAsia="Calibri"/>
          <w:sz w:val="26"/>
          <w:szCs w:val="26"/>
          <w:lang w:eastAsia="en-US"/>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0517BA">
        <w:rPr>
          <w:rFonts w:eastAsia="Calibri"/>
          <w:sz w:val="26"/>
          <w:szCs w:val="26"/>
          <w:lang w:eastAsia="en-US"/>
        </w:rPr>
        <w:lastRenderedPageBreak/>
        <w:t>«неудовлетворительно», считается имеющим академическую задолженность и не допускается к сдаче экзамена по данной дисциплине.</w:t>
      </w:r>
    </w:p>
    <w:p w:rsidR="00E42E25" w:rsidRPr="000517BA" w:rsidRDefault="00E42E25" w:rsidP="00E42E25">
      <w:pPr>
        <w:ind w:left="1276"/>
        <w:rPr>
          <w:rFonts w:eastAsia="Calibri"/>
          <w:bCs/>
          <w:sz w:val="26"/>
          <w:szCs w:val="26"/>
          <w:lang w:eastAsia="en-US"/>
        </w:rPr>
      </w:pPr>
    </w:p>
    <w:p w:rsidR="00E42E25" w:rsidRPr="000517BA" w:rsidRDefault="00E42E25" w:rsidP="00E42E25">
      <w:pPr>
        <w:rPr>
          <w:rFonts w:eastAsia="Calibri"/>
          <w:b/>
          <w:sz w:val="26"/>
          <w:szCs w:val="26"/>
          <w:lang w:eastAsia="en-US"/>
        </w:rPr>
      </w:pPr>
      <w:r w:rsidRPr="000517BA">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E42E25" w:rsidRPr="000517BA" w:rsidTr="004B1393">
        <w:trPr>
          <w:trHeight w:val="765"/>
        </w:trPr>
        <w:tc>
          <w:tcPr>
            <w:tcW w:w="2032" w:type="dxa"/>
            <w:vMerge w:val="restart"/>
          </w:tcPr>
          <w:p w:rsidR="00E42E25" w:rsidRPr="000517BA" w:rsidRDefault="00E42E25" w:rsidP="004B1393">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45" w:type="dxa"/>
            <w:tcBorders>
              <w:bottom w:val="single" w:sz="4" w:space="0" w:color="auto"/>
            </w:tcBorders>
          </w:tcPr>
          <w:p w:rsidR="00E42E25" w:rsidRPr="000517BA" w:rsidRDefault="00E42E25" w:rsidP="004B1393">
            <w:pPr>
              <w:jc w:val="center"/>
              <w:rPr>
                <w:rFonts w:eastAsia="Calibri"/>
                <w:b/>
                <w:bCs/>
                <w:sz w:val="26"/>
                <w:szCs w:val="26"/>
                <w:lang w:eastAsia="en-US"/>
              </w:rPr>
            </w:pPr>
            <w:r w:rsidRPr="000517BA">
              <w:rPr>
                <w:rFonts w:eastAsia="Calibri"/>
                <w:b/>
                <w:bCs/>
                <w:sz w:val="26"/>
                <w:szCs w:val="26"/>
                <w:lang w:eastAsia="en-US"/>
              </w:rPr>
              <w:t>Работа выполнена</w:t>
            </w:r>
          </w:p>
          <w:p w:rsidR="00E42E25" w:rsidRPr="000517BA" w:rsidRDefault="00E42E25" w:rsidP="004B1393">
            <w:pPr>
              <w:rPr>
                <w:rFonts w:eastAsia="Calibri"/>
                <w:b/>
                <w:bCs/>
                <w:sz w:val="26"/>
                <w:szCs w:val="26"/>
                <w:lang w:eastAsia="en-US"/>
              </w:rPr>
            </w:pPr>
          </w:p>
        </w:tc>
        <w:tc>
          <w:tcPr>
            <w:tcW w:w="2939" w:type="dxa"/>
            <w:tcBorders>
              <w:bottom w:val="single" w:sz="4" w:space="0" w:color="auto"/>
            </w:tcBorders>
          </w:tcPr>
          <w:p w:rsidR="00E42E25" w:rsidRPr="000517BA" w:rsidRDefault="00E42E25" w:rsidP="004B1393">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083" w:type="dxa"/>
            <w:tcBorders>
              <w:bottom w:val="single" w:sz="4" w:space="0" w:color="auto"/>
            </w:tcBorders>
          </w:tcPr>
          <w:p w:rsidR="00E42E25" w:rsidRPr="000517BA" w:rsidRDefault="00E42E25" w:rsidP="004B1393">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E42E25" w:rsidRPr="000517BA" w:rsidTr="004B1393">
        <w:trPr>
          <w:trHeight w:val="555"/>
        </w:trPr>
        <w:tc>
          <w:tcPr>
            <w:tcW w:w="2032" w:type="dxa"/>
            <w:vMerge/>
          </w:tcPr>
          <w:p w:rsidR="00E42E25" w:rsidRPr="000517BA" w:rsidRDefault="00E42E25" w:rsidP="004B1393">
            <w:pPr>
              <w:jc w:val="center"/>
              <w:rPr>
                <w:rFonts w:eastAsia="Calibri"/>
                <w:b/>
                <w:bCs/>
                <w:sz w:val="26"/>
                <w:szCs w:val="26"/>
                <w:lang w:eastAsia="en-US"/>
              </w:rPr>
            </w:pPr>
          </w:p>
        </w:tc>
        <w:tc>
          <w:tcPr>
            <w:tcW w:w="2745" w:type="dxa"/>
            <w:tcBorders>
              <w:top w:val="single" w:sz="4" w:space="0" w:color="auto"/>
            </w:tcBorders>
          </w:tcPr>
          <w:p w:rsidR="00E42E25" w:rsidRPr="000517BA" w:rsidRDefault="00E42E25" w:rsidP="004B1393">
            <w:pPr>
              <w:rPr>
                <w:rFonts w:eastAsia="Calibri"/>
                <w:b/>
                <w:bCs/>
                <w:sz w:val="26"/>
                <w:szCs w:val="26"/>
                <w:lang w:eastAsia="en-US"/>
              </w:rPr>
            </w:pPr>
            <w:r w:rsidRPr="000517BA">
              <w:rPr>
                <w:rFonts w:eastAsia="Calibri"/>
                <w:b/>
                <w:bCs/>
                <w:sz w:val="26"/>
                <w:szCs w:val="26"/>
                <w:lang w:eastAsia="en-US"/>
              </w:rPr>
              <w:t>Оценка «5»</w:t>
            </w:r>
          </w:p>
        </w:tc>
        <w:tc>
          <w:tcPr>
            <w:tcW w:w="2939" w:type="dxa"/>
            <w:tcBorders>
              <w:top w:val="single" w:sz="4" w:space="0" w:color="auto"/>
            </w:tcBorders>
          </w:tcPr>
          <w:p w:rsidR="00E42E25" w:rsidRPr="000517BA" w:rsidRDefault="00E42E25" w:rsidP="004B1393">
            <w:pPr>
              <w:jc w:val="center"/>
              <w:rPr>
                <w:rFonts w:eastAsia="Calibri"/>
                <w:b/>
                <w:bCs/>
                <w:sz w:val="26"/>
                <w:szCs w:val="26"/>
                <w:lang w:eastAsia="en-US"/>
              </w:rPr>
            </w:pPr>
            <w:r w:rsidRPr="000517BA">
              <w:rPr>
                <w:rFonts w:eastAsia="Calibri"/>
                <w:b/>
                <w:bCs/>
                <w:sz w:val="26"/>
                <w:szCs w:val="26"/>
                <w:lang w:eastAsia="en-US"/>
              </w:rPr>
              <w:t>Оценка «3-4»</w:t>
            </w:r>
          </w:p>
        </w:tc>
        <w:tc>
          <w:tcPr>
            <w:tcW w:w="2083" w:type="dxa"/>
            <w:tcBorders>
              <w:top w:val="single" w:sz="4" w:space="0" w:color="auto"/>
            </w:tcBorders>
          </w:tcPr>
          <w:p w:rsidR="00E42E25" w:rsidRPr="000517BA" w:rsidRDefault="00E42E25" w:rsidP="004B1393">
            <w:pPr>
              <w:jc w:val="center"/>
              <w:rPr>
                <w:rFonts w:eastAsia="Calibri"/>
                <w:b/>
                <w:bCs/>
                <w:sz w:val="26"/>
                <w:szCs w:val="26"/>
                <w:lang w:eastAsia="en-US"/>
              </w:rPr>
            </w:pPr>
            <w:r w:rsidRPr="000517BA">
              <w:rPr>
                <w:rFonts w:eastAsia="Calibri"/>
                <w:b/>
                <w:bCs/>
                <w:sz w:val="26"/>
                <w:szCs w:val="26"/>
                <w:lang w:eastAsia="en-US"/>
              </w:rPr>
              <w:t>Оценка «2»</w:t>
            </w:r>
          </w:p>
        </w:tc>
      </w:tr>
      <w:tr w:rsidR="00E42E25" w:rsidRPr="000517BA" w:rsidTr="004B1393">
        <w:tc>
          <w:tcPr>
            <w:tcW w:w="2032" w:type="dxa"/>
          </w:tcPr>
          <w:p w:rsidR="00E42E25" w:rsidRPr="000517BA" w:rsidRDefault="00E42E25" w:rsidP="004B1393">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45" w:type="dxa"/>
          </w:tcPr>
          <w:p w:rsidR="00E42E25" w:rsidRPr="000517BA" w:rsidRDefault="00E42E25" w:rsidP="004B1393">
            <w:pPr>
              <w:rPr>
                <w:rFonts w:eastAsia="Calibri"/>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939" w:type="dxa"/>
          </w:tcPr>
          <w:p w:rsidR="00E42E25" w:rsidRPr="000517BA" w:rsidRDefault="00E42E25"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E42E25" w:rsidRPr="000517BA" w:rsidRDefault="00E42E25"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Слишком краткий либо слишком пространный текст сообщения.</w:t>
            </w:r>
          </w:p>
        </w:tc>
        <w:tc>
          <w:tcPr>
            <w:tcW w:w="2083" w:type="dxa"/>
            <w:vMerge w:val="restart"/>
          </w:tcPr>
          <w:p w:rsidR="00E42E25" w:rsidRPr="000517BA" w:rsidRDefault="00E42E25"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E42E25" w:rsidRPr="000517BA" w:rsidRDefault="00E42E25"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не соответствует заданной теме, тема не раскрыта.</w:t>
            </w:r>
          </w:p>
          <w:p w:rsidR="00E42E25" w:rsidRPr="000517BA" w:rsidRDefault="00E42E25" w:rsidP="004B1393">
            <w:pPr>
              <w:widowControl w:val="0"/>
              <w:autoSpaceDE w:val="0"/>
              <w:autoSpaceDN w:val="0"/>
              <w:adjustRightInd w:val="0"/>
              <w:rPr>
                <w:rFonts w:eastAsia="Calibri"/>
                <w:sz w:val="26"/>
                <w:szCs w:val="26"/>
                <w:lang w:eastAsia="en-US"/>
              </w:rPr>
            </w:pPr>
          </w:p>
          <w:p w:rsidR="00E42E25" w:rsidRPr="000517BA" w:rsidRDefault="00E42E25"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Отчет выполнен и оформлен небрежно, без соблюдения установленных требований.</w:t>
            </w:r>
          </w:p>
          <w:p w:rsidR="00E42E25" w:rsidRPr="000517BA" w:rsidRDefault="00E42E25" w:rsidP="004B1393">
            <w:pPr>
              <w:widowControl w:val="0"/>
              <w:autoSpaceDE w:val="0"/>
              <w:autoSpaceDN w:val="0"/>
              <w:adjustRightInd w:val="0"/>
              <w:rPr>
                <w:rFonts w:eastAsia="Calibri"/>
                <w:sz w:val="26"/>
                <w:szCs w:val="26"/>
                <w:lang w:eastAsia="en-US"/>
              </w:rPr>
            </w:pPr>
          </w:p>
          <w:p w:rsidR="00E42E25" w:rsidRPr="000517BA" w:rsidRDefault="00E42E25" w:rsidP="004B1393">
            <w:pPr>
              <w:widowControl w:val="0"/>
              <w:autoSpaceDE w:val="0"/>
              <w:autoSpaceDN w:val="0"/>
              <w:adjustRightInd w:val="0"/>
              <w:rPr>
                <w:rFonts w:eastAsia="Calibri"/>
                <w:sz w:val="26"/>
                <w:szCs w:val="26"/>
                <w:lang w:eastAsia="en-US"/>
              </w:rPr>
            </w:pPr>
          </w:p>
          <w:p w:rsidR="00E42E25" w:rsidRPr="000517BA" w:rsidRDefault="00E42E25" w:rsidP="004B1393">
            <w:pPr>
              <w:widowControl w:val="0"/>
              <w:autoSpaceDE w:val="0"/>
              <w:autoSpaceDN w:val="0"/>
              <w:adjustRightInd w:val="0"/>
              <w:rPr>
                <w:rFonts w:eastAsia="Calibri"/>
                <w:sz w:val="26"/>
                <w:szCs w:val="26"/>
                <w:lang w:eastAsia="en-US"/>
              </w:rPr>
            </w:pPr>
          </w:p>
          <w:p w:rsidR="00E42E25" w:rsidRPr="000517BA" w:rsidRDefault="00E42E25" w:rsidP="004B1393">
            <w:pPr>
              <w:widowControl w:val="0"/>
              <w:autoSpaceDE w:val="0"/>
              <w:autoSpaceDN w:val="0"/>
              <w:adjustRightInd w:val="0"/>
              <w:rPr>
                <w:rFonts w:eastAsia="Calibri"/>
                <w:sz w:val="26"/>
                <w:szCs w:val="26"/>
                <w:lang w:eastAsia="en-US"/>
              </w:rPr>
            </w:pPr>
            <w:r w:rsidRPr="000517BA">
              <w:rPr>
                <w:rFonts w:eastAsia="Calibri"/>
                <w:sz w:val="26"/>
                <w:szCs w:val="26"/>
                <w:lang w:eastAsia="en-US"/>
              </w:rPr>
              <w:t>Объем текста сообщения значительно превышает регламент. </w:t>
            </w:r>
          </w:p>
        </w:tc>
      </w:tr>
      <w:tr w:rsidR="00E42E25" w:rsidRPr="000517BA" w:rsidTr="004B1393">
        <w:tc>
          <w:tcPr>
            <w:tcW w:w="2032" w:type="dxa"/>
          </w:tcPr>
          <w:p w:rsidR="00E42E25" w:rsidRPr="000517BA" w:rsidRDefault="00E42E25" w:rsidP="004B1393">
            <w:pPr>
              <w:rPr>
                <w:rFonts w:eastAsia="Calibri"/>
                <w:sz w:val="26"/>
                <w:szCs w:val="26"/>
                <w:lang w:eastAsia="en-US"/>
              </w:rPr>
            </w:pPr>
            <w:r w:rsidRPr="000517BA">
              <w:rPr>
                <w:rFonts w:eastAsia="Calibri"/>
                <w:sz w:val="26"/>
                <w:szCs w:val="26"/>
                <w:lang w:eastAsia="en-US"/>
              </w:rPr>
              <w:t xml:space="preserve">Характер и стиль изложения материала сообщения </w:t>
            </w:r>
          </w:p>
        </w:tc>
        <w:tc>
          <w:tcPr>
            <w:tcW w:w="2745" w:type="dxa"/>
          </w:tcPr>
          <w:p w:rsidR="00E42E25" w:rsidRPr="000517BA" w:rsidRDefault="00E42E25"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излагается логично, по плану;</w:t>
            </w:r>
          </w:p>
          <w:p w:rsidR="00E42E25" w:rsidRPr="000517BA" w:rsidRDefault="00E42E25"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используются термины по изучаемой теме;</w:t>
            </w:r>
          </w:p>
          <w:p w:rsidR="00E42E25" w:rsidRPr="000517BA" w:rsidRDefault="00E42E25"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rsidR="00E42E25" w:rsidRPr="000517BA" w:rsidRDefault="00E42E25"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не имеет четкой логики изложения (не по плану).</w:t>
            </w:r>
          </w:p>
          <w:p w:rsidR="00E42E25" w:rsidRPr="000517BA" w:rsidRDefault="00E42E25"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не используются термины по изучаемой теме, либо их недостаточно для раскрытия темы.</w:t>
            </w:r>
          </w:p>
          <w:p w:rsidR="00E42E25" w:rsidRPr="000517BA" w:rsidRDefault="00E42E25"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Произношение и объяснение терминов вызывает  затруднения.</w:t>
            </w:r>
          </w:p>
        </w:tc>
        <w:tc>
          <w:tcPr>
            <w:tcW w:w="2083" w:type="dxa"/>
            <w:vMerge/>
          </w:tcPr>
          <w:p w:rsidR="00E42E25" w:rsidRPr="000517BA" w:rsidRDefault="00E42E25" w:rsidP="004B1393">
            <w:pPr>
              <w:rPr>
                <w:rFonts w:eastAsia="Calibri"/>
                <w:sz w:val="26"/>
                <w:szCs w:val="26"/>
                <w:lang w:eastAsia="en-US"/>
              </w:rPr>
            </w:pPr>
          </w:p>
        </w:tc>
      </w:tr>
      <w:tr w:rsidR="00E42E25" w:rsidRPr="000517BA" w:rsidTr="004B1393">
        <w:tc>
          <w:tcPr>
            <w:tcW w:w="2032" w:type="dxa"/>
          </w:tcPr>
          <w:p w:rsidR="00E42E25" w:rsidRPr="000517BA" w:rsidRDefault="00E42E25" w:rsidP="004B1393">
            <w:pPr>
              <w:widowControl w:val="0"/>
              <w:autoSpaceDE w:val="0"/>
              <w:autoSpaceDN w:val="0"/>
              <w:adjustRightInd w:val="0"/>
              <w:rPr>
                <w:rFonts w:eastAsia="Calibri"/>
                <w:sz w:val="26"/>
                <w:szCs w:val="26"/>
                <w:lang w:eastAsia="en-US"/>
              </w:rPr>
            </w:pPr>
            <w:r w:rsidRPr="000517BA">
              <w:rPr>
                <w:rFonts w:eastAsia="Calibri"/>
                <w:sz w:val="26"/>
                <w:szCs w:val="26"/>
                <w:lang w:eastAsia="en-US"/>
              </w:rPr>
              <w:t>Правильность оформления</w:t>
            </w:r>
          </w:p>
        </w:tc>
        <w:tc>
          <w:tcPr>
            <w:tcW w:w="2745" w:type="dxa"/>
          </w:tcPr>
          <w:p w:rsidR="00E42E25" w:rsidRPr="000517BA" w:rsidRDefault="00E42E25"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аккуратно и точно в соответствии с правилами оформления.</w:t>
            </w:r>
          </w:p>
          <w:p w:rsidR="00E42E25" w:rsidRPr="000517BA" w:rsidRDefault="00E42E25"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Объем текста сообщения соответствует регламенту. </w:t>
            </w:r>
          </w:p>
        </w:tc>
        <w:tc>
          <w:tcPr>
            <w:tcW w:w="2939" w:type="dxa"/>
          </w:tcPr>
          <w:p w:rsidR="00E42E25" w:rsidRPr="000517BA" w:rsidRDefault="00E42E25"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недостаточно аккуратно.</w:t>
            </w:r>
          </w:p>
          <w:p w:rsidR="00E42E25" w:rsidRPr="000517BA" w:rsidRDefault="00E42E25"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 Присутствуют неточности в оформлении.</w:t>
            </w:r>
          </w:p>
          <w:p w:rsidR="00E42E25" w:rsidRPr="000517BA" w:rsidRDefault="00E42E25"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Объем текста сообщения не соответствует регламенту.</w:t>
            </w:r>
          </w:p>
        </w:tc>
        <w:tc>
          <w:tcPr>
            <w:tcW w:w="2083" w:type="dxa"/>
            <w:vMerge/>
          </w:tcPr>
          <w:p w:rsidR="00E42E25" w:rsidRPr="000517BA" w:rsidRDefault="00E42E25" w:rsidP="004B1393">
            <w:pPr>
              <w:widowControl w:val="0"/>
              <w:numPr>
                <w:ilvl w:val="0"/>
                <w:numId w:val="14"/>
              </w:numPr>
              <w:autoSpaceDE w:val="0"/>
              <w:autoSpaceDN w:val="0"/>
              <w:adjustRightInd w:val="0"/>
              <w:ind w:left="0" w:hanging="199"/>
              <w:rPr>
                <w:rFonts w:eastAsia="Calibri"/>
                <w:sz w:val="26"/>
                <w:szCs w:val="26"/>
                <w:lang w:eastAsia="en-US"/>
              </w:rPr>
            </w:pPr>
          </w:p>
        </w:tc>
      </w:tr>
    </w:tbl>
    <w:p w:rsidR="00E42E25" w:rsidRDefault="00E42E25" w:rsidP="00E42E25">
      <w:pPr>
        <w:jc w:val="both"/>
        <w:rPr>
          <w:sz w:val="26"/>
          <w:szCs w:val="26"/>
        </w:rPr>
      </w:pPr>
    </w:p>
    <w:p w:rsidR="00E42E25" w:rsidRPr="000517BA" w:rsidRDefault="00E42E25" w:rsidP="00E42E25">
      <w:pPr>
        <w:jc w:val="both"/>
        <w:rPr>
          <w:sz w:val="26"/>
          <w:szCs w:val="26"/>
        </w:rPr>
      </w:pPr>
      <w:r w:rsidRPr="000517BA">
        <w:rPr>
          <w:b/>
          <w:bCs/>
          <w:sz w:val="26"/>
          <w:szCs w:val="26"/>
        </w:rPr>
        <w:t>Критерии оценки презентации</w:t>
      </w:r>
      <w:r w:rsidRPr="000517BA">
        <w:rPr>
          <w:sz w:val="26"/>
          <w:szCs w:val="26"/>
        </w:rPr>
        <w:t xml:space="preserve"> </w:t>
      </w:r>
    </w:p>
    <w:p w:rsidR="00E42E25" w:rsidRPr="000517BA" w:rsidRDefault="00E42E25" w:rsidP="00E42E25">
      <w:pPr>
        <w:ind w:firstLine="720"/>
        <w:jc w:val="both"/>
        <w:rPr>
          <w:sz w:val="26"/>
          <w:szCs w:val="26"/>
        </w:rPr>
      </w:pPr>
    </w:p>
    <w:tbl>
      <w:tblPr>
        <w:tblStyle w:val="12"/>
        <w:tblW w:w="0" w:type="auto"/>
        <w:tblLook w:val="01E0" w:firstRow="1" w:lastRow="1" w:firstColumn="1" w:lastColumn="1" w:noHBand="0" w:noVBand="0"/>
      </w:tblPr>
      <w:tblGrid>
        <w:gridCol w:w="2792"/>
        <w:gridCol w:w="6553"/>
      </w:tblGrid>
      <w:tr w:rsidR="00E42E25" w:rsidRPr="000517BA" w:rsidTr="004B1393">
        <w:tc>
          <w:tcPr>
            <w:tcW w:w="2808" w:type="dxa"/>
          </w:tcPr>
          <w:p w:rsidR="00E42E25" w:rsidRPr="000517BA" w:rsidRDefault="00E42E25" w:rsidP="004B1393">
            <w:pPr>
              <w:jc w:val="both"/>
              <w:rPr>
                <w:sz w:val="26"/>
                <w:szCs w:val="26"/>
              </w:rPr>
            </w:pPr>
            <w:r w:rsidRPr="000517BA">
              <w:rPr>
                <w:sz w:val="26"/>
                <w:szCs w:val="26"/>
              </w:rPr>
              <w:t>Критерии оценки</w:t>
            </w:r>
          </w:p>
        </w:tc>
        <w:tc>
          <w:tcPr>
            <w:tcW w:w="6660" w:type="dxa"/>
          </w:tcPr>
          <w:p w:rsidR="00E42E25" w:rsidRPr="000517BA" w:rsidRDefault="00E42E25" w:rsidP="004B1393">
            <w:pPr>
              <w:jc w:val="both"/>
              <w:rPr>
                <w:sz w:val="26"/>
                <w:szCs w:val="26"/>
              </w:rPr>
            </w:pPr>
            <w:r w:rsidRPr="000517BA">
              <w:rPr>
                <w:sz w:val="26"/>
                <w:szCs w:val="26"/>
              </w:rPr>
              <w:t>Содержание оценки</w:t>
            </w:r>
          </w:p>
        </w:tc>
      </w:tr>
      <w:tr w:rsidR="00E42E25" w:rsidRPr="000517BA" w:rsidTr="004B1393">
        <w:tc>
          <w:tcPr>
            <w:tcW w:w="2808" w:type="dxa"/>
          </w:tcPr>
          <w:p w:rsidR="00E42E25" w:rsidRPr="000517BA" w:rsidRDefault="00E42E25" w:rsidP="004B1393">
            <w:pPr>
              <w:rPr>
                <w:sz w:val="26"/>
                <w:szCs w:val="26"/>
              </w:rPr>
            </w:pPr>
            <w:r w:rsidRPr="000517BA">
              <w:rPr>
                <w:sz w:val="26"/>
                <w:szCs w:val="26"/>
              </w:rPr>
              <w:lastRenderedPageBreak/>
              <w:t>1. Содержательный критерий</w:t>
            </w:r>
          </w:p>
        </w:tc>
        <w:tc>
          <w:tcPr>
            <w:tcW w:w="6660" w:type="dxa"/>
          </w:tcPr>
          <w:p w:rsidR="00E42E25" w:rsidRPr="000517BA" w:rsidRDefault="00E42E25" w:rsidP="004B1393">
            <w:pPr>
              <w:jc w:val="both"/>
              <w:rPr>
                <w:sz w:val="26"/>
                <w:szCs w:val="26"/>
              </w:rPr>
            </w:pPr>
            <w:r w:rsidRPr="000517B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42E25" w:rsidRPr="000517BA" w:rsidTr="004B1393">
        <w:tc>
          <w:tcPr>
            <w:tcW w:w="2808" w:type="dxa"/>
          </w:tcPr>
          <w:p w:rsidR="00E42E25" w:rsidRPr="000517BA" w:rsidRDefault="00E42E25" w:rsidP="004B1393">
            <w:pPr>
              <w:jc w:val="both"/>
              <w:rPr>
                <w:sz w:val="26"/>
                <w:szCs w:val="26"/>
              </w:rPr>
            </w:pPr>
            <w:r w:rsidRPr="000517BA">
              <w:rPr>
                <w:sz w:val="26"/>
                <w:szCs w:val="26"/>
              </w:rPr>
              <w:t>2. Логический критерий</w:t>
            </w:r>
          </w:p>
        </w:tc>
        <w:tc>
          <w:tcPr>
            <w:tcW w:w="6660" w:type="dxa"/>
          </w:tcPr>
          <w:p w:rsidR="00E42E25" w:rsidRPr="000517BA" w:rsidRDefault="00E42E25" w:rsidP="004B1393">
            <w:pPr>
              <w:jc w:val="both"/>
              <w:rPr>
                <w:sz w:val="26"/>
                <w:szCs w:val="26"/>
              </w:rPr>
            </w:pPr>
            <w:r w:rsidRPr="000517BA">
              <w:rPr>
                <w:sz w:val="26"/>
                <w:szCs w:val="26"/>
              </w:rPr>
              <w:t>стройное логико-композиционное построение речи, доказательность, аргументированность</w:t>
            </w:r>
          </w:p>
        </w:tc>
      </w:tr>
      <w:tr w:rsidR="00E42E25" w:rsidRPr="000517BA" w:rsidTr="004B1393">
        <w:tc>
          <w:tcPr>
            <w:tcW w:w="2808" w:type="dxa"/>
          </w:tcPr>
          <w:p w:rsidR="00E42E25" w:rsidRPr="000517BA" w:rsidRDefault="00E42E25" w:rsidP="004B1393">
            <w:pPr>
              <w:jc w:val="both"/>
              <w:rPr>
                <w:sz w:val="26"/>
                <w:szCs w:val="26"/>
              </w:rPr>
            </w:pPr>
            <w:r w:rsidRPr="000517BA">
              <w:rPr>
                <w:sz w:val="26"/>
                <w:szCs w:val="26"/>
              </w:rPr>
              <w:t xml:space="preserve">3. Речевой критерий </w:t>
            </w:r>
          </w:p>
        </w:tc>
        <w:tc>
          <w:tcPr>
            <w:tcW w:w="6660" w:type="dxa"/>
          </w:tcPr>
          <w:p w:rsidR="00E42E25" w:rsidRPr="000517BA" w:rsidRDefault="00E42E25" w:rsidP="004B1393">
            <w:pPr>
              <w:jc w:val="both"/>
              <w:rPr>
                <w:sz w:val="26"/>
                <w:szCs w:val="26"/>
              </w:rPr>
            </w:pPr>
            <w:r w:rsidRPr="000517BA">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42E25" w:rsidRPr="000517BA" w:rsidTr="004B1393">
        <w:tc>
          <w:tcPr>
            <w:tcW w:w="2808" w:type="dxa"/>
          </w:tcPr>
          <w:p w:rsidR="00E42E25" w:rsidRPr="000517BA" w:rsidRDefault="00E42E25" w:rsidP="004B1393">
            <w:pPr>
              <w:rPr>
                <w:sz w:val="26"/>
                <w:szCs w:val="26"/>
              </w:rPr>
            </w:pPr>
            <w:r w:rsidRPr="000517BA">
              <w:rPr>
                <w:sz w:val="26"/>
                <w:szCs w:val="26"/>
              </w:rPr>
              <w:t>4. Психологический критерий</w:t>
            </w:r>
          </w:p>
        </w:tc>
        <w:tc>
          <w:tcPr>
            <w:tcW w:w="6660" w:type="dxa"/>
          </w:tcPr>
          <w:p w:rsidR="00E42E25" w:rsidRPr="000517BA" w:rsidRDefault="00E42E25" w:rsidP="004B1393">
            <w:pPr>
              <w:jc w:val="both"/>
              <w:rPr>
                <w:sz w:val="26"/>
                <w:szCs w:val="26"/>
              </w:rPr>
            </w:pPr>
            <w:r w:rsidRPr="000517B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42E25" w:rsidRPr="000517BA" w:rsidTr="004B1393">
        <w:tc>
          <w:tcPr>
            <w:tcW w:w="2808" w:type="dxa"/>
          </w:tcPr>
          <w:p w:rsidR="00E42E25" w:rsidRPr="000517BA" w:rsidRDefault="00E42E25" w:rsidP="004B1393">
            <w:pPr>
              <w:rPr>
                <w:sz w:val="26"/>
                <w:szCs w:val="26"/>
              </w:rPr>
            </w:pPr>
            <w:r w:rsidRPr="000517BA">
              <w:rPr>
                <w:sz w:val="26"/>
                <w:szCs w:val="26"/>
              </w:rPr>
              <w:t>5. Критерий соблюдения дизайн-эргономических требований к компьютерной презентации</w:t>
            </w:r>
          </w:p>
        </w:tc>
        <w:tc>
          <w:tcPr>
            <w:tcW w:w="6660" w:type="dxa"/>
          </w:tcPr>
          <w:p w:rsidR="00E42E25" w:rsidRPr="000517BA" w:rsidRDefault="00E42E25" w:rsidP="004B1393">
            <w:pPr>
              <w:jc w:val="both"/>
              <w:rPr>
                <w:sz w:val="26"/>
                <w:szCs w:val="26"/>
              </w:rPr>
            </w:pPr>
            <w:r w:rsidRPr="000517BA">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E42E25" w:rsidRDefault="00E42E25" w:rsidP="00E42E25">
      <w:pPr>
        <w:snapToGrid w:val="0"/>
        <w:jc w:val="both"/>
        <w:rPr>
          <w:rFonts w:eastAsia="Calibri"/>
          <w:sz w:val="26"/>
          <w:szCs w:val="26"/>
          <w:lang w:eastAsia="en-US"/>
        </w:rPr>
      </w:pPr>
    </w:p>
    <w:p w:rsidR="00E42E25" w:rsidRDefault="00E42E25" w:rsidP="00E42E25">
      <w:pPr>
        <w:snapToGrid w:val="0"/>
        <w:jc w:val="both"/>
        <w:rPr>
          <w:rFonts w:eastAsia="Calibri"/>
          <w:sz w:val="26"/>
          <w:szCs w:val="26"/>
          <w:lang w:eastAsia="en-US"/>
        </w:rPr>
      </w:pPr>
    </w:p>
    <w:p w:rsidR="00E42E25" w:rsidRDefault="00E42E25" w:rsidP="00E42E25">
      <w:pPr>
        <w:snapToGrid w:val="0"/>
        <w:jc w:val="both"/>
        <w:rPr>
          <w:rFonts w:eastAsia="Calibri"/>
          <w:sz w:val="26"/>
          <w:szCs w:val="26"/>
          <w:lang w:eastAsia="en-US"/>
        </w:rPr>
      </w:pPr>
    </w:p>
    <w:p w:rsidR="00E42E25" w:rsidRDefault="00E42E25" w:rsidP="00E42E25">
      <w:pPr>
        <w:snapToGrid w:val="0"/>
        <w:jc w:val="both"/>
        <w:rPr>
          <w:rFonts w:eastAsia="Calibri"/>
          <w:sz w:val="26"/>
          <w:szCs w:val="26"/>
          <w:lang w:eastAsia="en-US"/>
        </w:rPr>
      </w:pPr>
    </w:p>
    <w:p w:rsidR="00E42E25" w:rsidRDefault="00E42E25" w:rsidP="00E42E25">
      <w:pPr>
        <w:snapToGrid w:val="0"/>
        <w:jc w:val="both"/>
        <w:rPr>
          <w:rFonts w:eastAsia="Calibri"/>
          <w:sz w:val="26"/>
          <w:szCs w:val="26"/>
          <w:lang w:eastAsia="en-US"/>
        </w:rPr>
      </w:pPr>
    </w:p>
    <w:p w:rsidR="00E42E25" w:rsidRDefault="00E42E25" w:rsidP="00E42E25">
      <w:pPr>
        <w:snapToGrid w:val="0"/>
        <w:jc w:val="both"/>
        <w:rPr>
          <w:rFonts w:eastAsia="Calibri"/>
          <w:sz w:val="26"/>
          <w:szCs w:val="26"/>
          <w:lang w:eastAsia="en-US"/>
        </w:rPr>
      </w:pPr>
    </w:p>
    <w:p w:rsidR="00E42E25" w:rsidRDefault="00E42E25" w:rsidP="00E42E25">
      <w:pPr>
        <w:snapToGrid w:val="0"/>
        <w:jc w:val="both"/>
        <w:rPr>
          <w:rFonts w:eastAsia="Calibri"/>
          <w:sz w:val="26"/>
          <w:szCs w:val="26"/>
          <w:lang w:eastAsia="en-US"/>
        </w:rPr>
      </w:pPr>
    </w:p>
    <w:p w:rsidR="00E42E25" w:rsidRDefault="00E42E25" w:rsidP="00E42E25">
      <w:pPr>
        <w:snapToGrid w:val="0"/>
        <w:jc w:val="both"/>
        <w:rPr>
          <w:rFonts w:eastAsia="Calibri"/>
          <w:sz w:val="26"/>
          <w:szCs w:val="26"/>
          <w:lang w:eastAsia="en-US"/>
        </w:rPr>
      </w:pPr>
    </w:p>
    <w:p w:rsidR="00E42E25" w:rsidRDefault="00E42E25" w:rsidP="00E42E25">
      <w:pPr>
        <w:snapToGrid w:val="0"/>
        <w:jc w:val="both"/>
        <w:rPr>
          <w:rFonts w:eastAsia="Calibri"/>
          <w:sz w:val="26"/>
          <w:szCs w:val="26"/>
          <w:lang w:eastAsia="en-US"/>
        </w:rPr>
      </w:pPr>
    </w:p>
    <w:p w:rsidR="00E42E25" w:rsidRDefault="00E42E25" w:rsidP="00E42E25">
      <w:pPr>
        <w:snapToGrid w:val="0"/>
        <w:jc w:val="both"/>
        <w:rPr>
          <w:rFonts w:eastAsia="Calibri"/>
          <w:sz w:val="26"/>
          <w:szCs w:val="26"/>
          <w:lang w:eastAsia="en-US"/>
        </w:rPr>
      </w:pPr>
    </w:p>
    <w:p w:rsidR="00E42E25" w:rsidRDefault="00E42E25" w:rsidP="00E42E25">
      <w:pPr>
        <w:snapToGrid w:val="0"/>
        <w:jc w:val="both"/>
        <w:rPr>
          <w:rFonts w:eastAsia="Calibri"/>
          <w:sz w:val="26"/>
          <w:szCs w:val="26"/>
          <w:lang w:eastAsia="en-US"/>
        </w:rPr>
      </w:pPr>
    </w:p>
    <w:p w:rsidR="00E42E25" w:rsidRDefault="00E42E25" w:rsidP="00E42E25">
      <w:pPr>
        <w:snapToGrid w:val="0"/>
        <w:jc w:val="both"/>
        <w:rPr>
          <w:rFonts w:eastAsia="Calibri"/>
          <w:sz w:val="26"/>
          <w:szCs w:val="26"/>
          <w:lang w:eastAsia="en-US"/>
        </w:rPr>
      </w:pPr>
    </w:p>
    <w:p w:rsidR="00E42E25" w:rsidRDefault="00E42E25" w:rsidP="00E42E25">
      <w:pPr>
        <w:snapToGrid w:val="0"/>
        <w:jc w:val="both"/>
        <w:rPr>
          <w:rFonts w:eastAsia="Calibri"/>
          <w:sz w:val="26"/>
          <w:szCs w:val="26"/>
          <w:lang w:eastAsia="en-US"/>
        </w:rPr>
      </w:pPr>
    </w:p>
    <w:p w:rsidR="00E42E25" w:rsidRDefault="00E42E25" w:rsidP="00E42E25">
      <w:pPr>
        <w:snapToGrid w:val="0"/>
        <w:jc w:val="both"/>
        <w:rPr>
          <w:rFonts w:eastAsia="Calibri"/>
          <w:sz w:val="26"/>
          <w:szCs w:val="26"/>
          <w:lang w:eastAsia="en-US"/>
        </w:rPr>
      </w:pPr>
    </w:p>
    <w:p w:rsidR="00E42E25" w:rsidRDefault="00E42E25" w:rsidP="00E42E25">
      <w:pPr>
        <w:snapToGrid w:val="0"/>
        <w:jc w:val="both"/>
        <w:rPr>
          <w:rFonts w:eastAsia="Calibri"/>
          <w:sz w:val="26"/>
          <w:szCs w:val="26"/>
          <w:lang w:eastAsia="en-US"/>
        </w:rPr>
      </w:pPr>
    </w:p>
    <w:p w:rsidR="00E42E25" w:rsidRDefault="00E42E25" w:rsidP="00E42E25">
      <w:pPr>
        <w:snapToGrid w:val="0"/>
        <w:jc w:val="both"/>
        <w:rPr>
          <w:rFonts w:eastAsia="Calibri"/>
          <w:sz w:val="26"/>
          <w:szCs w:val="26"/>
          <w:lang w:eastAsia="en-US"/>
        </w:rPr>
      </w:pPr>
    </w:p>
    <w:p w:rsidR="00E42E25" w:rsidRDefault="00E42E25" w:rsidP="00E42E25">
      <w:pPr>
        <w:snapToGrid w:val="0"/>
        <w:jc w:val="both"/>
        <w:rPr>
          <w:rFonts w:eastAsia="Calibri"/>
          <w:sz w:val="26"/>
          <w:szCs w:val="26"/>
          <w:lang w:eastAsia="en-US"/>
        </w:rPr>
      </w:pPr>
    </w:p>
    <w:p w:rsidR="00E42E25" w:rsidRDefault="00E42E25" w:rsidP="00E42E25">
      <w:pPr>
        <w:snapToGrid w:val="0"/>
        <w:jc w:val="both"/>
        <w:rPr>
          <w:rFonts w:eastAsia="Calibri"/>
          <w:sz w:val="26"/>
          <w:szCs w:val="26"/>
          <w:lang w:eastAsia="en-US"/>
        </w:rPr>
      </w:pPr>
    </w:p>
    <w:p w:rsidR="00E42E25" w:rsidRDefault="00E42E25" w:rsidP="00E42E25">
      <w:pPr>
        <w:snapToGrid w:val="0"/>
        <w:jc w:val="both"/>
        <w:rPr>
          <w:rFonts w:eastAsia="Calibri"/>
          <w:sz w:val="26"/>
          <w:szCs w:val="26"/>
          <w:lang w:eastAsia="en-US"/>
        </w:rPr>
      </w:pPr>
    </w:p>
    <w:p w:rsidR="00E42E25" w:rsidRDefault="00E42E25" w:rsidP="00E42E25">
      <w:pPr>
        <w:spacing w:after="160" w:line="259" w:lineRule="auto"/>
        <w:rPr>
          <w:rFonts w:eastAsia="Calibri"/>
          <w:sz w:val="26"/>
          <w:szCs w:val="26"/>
          <w:lang w:eastAsia="en-US"/>
        </w:rPr>
      </w:pPr>
      <w:r>
        <w:rPr>
          <w:rFonts w:eastAsia="Calibri"/>
          <w:sz w:val="26"/>
          <w:szCs w:val="26"/>
          <w:lang w:eastAsia="en-US"/>
        </w:rPr>
        <w:br w:type="page"/>
      </w:r>
    </w:p>
    <w:p w:rsidR="00E42E25" w:rsidRDefault="00E42E25" w:rsidP="00E42E25">
      <w:pPr>
        <w:snapToGrid w:val="0"/>
        <w:jc w:val="both"/>
        <w:rPr>
          <w:rFonts w:eastAsia="Calibri"/>
          <w:sz w:val="26"/>
          <w:szCs w:val="26"/>
          <w:lang w:eastAsia="en-US"/>
        </w:rPr>
      </w:pPr>
    </w:p>
    <w:p w:rsidR="00E42E25" w:rsidRDefault="00E42E25" w:rsidP="00E42E25">
      <w:pPr>
        <w:snapToGrid w:val="0"/>
        <w:jc w:val="both"/>
        <w:rPr>
          <w:rFonts w:eastAsia="Calibri"/>
          <w:sz w:val="26"/>
          <w:szCs w:val="26"/>
          <w:lang w:eastAsia="en-US"/>
        </w:rPr>
      </w:pPr>
    </w:p>
    <w:p w:rsidR="00E42E25" w:rsidRDefault="00E42E25" w:rsidP="00E42E25">
      <w:pPr>
        <w:snapToGrid w:val="0"/>
        <w:jc w:val="center"/>
        <w:rPr>
          <w:rFonts w:eastAsia="Calibri"/>
          <w:b/>
          <w:sz w:val="26"/>
          <w:szCs w:val="26"/>
          <w:lang w:eastAsia="en-US"/>
        </w:rPr>
      </w:pPr>
      <w:r w:rsidRPr="000D51C8">
        <w:rPr>
          <w:rFonts w:eastAsia="Calibri"/>
          <w:b/>
          <w:sz w:val="26"/>
          <w:szCs w:val="26"/>
          <w:lang w:eastAsia="en-US"/>
        </w:rPr>
        <w:t>Информационное обеспечение выполнения</w:t>
      </w:r>
      <w:r w:rsidRPr="000D51C8">
        <w:rPr>
          <w:rFonts w:eastAsia="Calibri"/>
          <w:b/>
          <w:sz w:val="26"/>
          <w:szCs w:val="26"/>
          <w:lang w:eastAsia="en-US"/>
        </w:rPr>
        <w:br/>
        <w:t xml:space="preserve"> внеаудиторной самостоятельной работы</w:t>
      </w:r>
    </w:p>
    <w:p w:rsidR="00E42E25" w:rsidRDefault="00E42E25" w:rsidP="00E42E25">
      <w:pPr>
        <w:snapToGrid w:val="0"/>
        <w:jc w:val="center"/>
        <w:rPr>
          <w:rFonts w:eastAsia="Calibri"/>
          <w:b/>
          <w:sz w:val="26"/>
          <w:szCs w:val="26"/>
          <w:lang w:eastAsia="en-US"/>
        </w:rPr>
      </w:pPr>
    </w:p>
    <w:p w:rsidR="00D971C0" w:rsidRDefault="00D971C0" w:rsidP="00D971C0">
      <w:pPr>
        <w:snapToGrid w:val="0"/>
        <w:jc w:val="center"/>
        <w:rPr>
          <w:rFonts w:eastAsia="Calibri"/>
          <w:b/>
          <w:sz w:val="26"/>
          <w:szCs w:val="26"/>
          <w:lang w:eastAsia="en-US"/>
        </w:rPr>
      </w:pPr>
    </w:p>
    <w:p w:rsidR="00D971C0" w:rsidRDefault="00D971C0" w:rsidP="00D971C0">
      <w:pPr>
        <w:rPr>
          <w:b/>
          <w:sz w:val="26"/>
          <w:szCs w:val="26"/>
        </w:rPr>
      </w:pPr>
      <w:r>
        <w:rPr>
          <w:b/>
          <w:sz w:val="26"/>
          <w:szCs w:val="26"/>
        </w:rPr>
        <w:t>Основные источники:</w:t>
      </w:r>
    </w:p>
    <w:p w:rsidR="00D971C0" w:rsidRDefault="00D971C0" w:rsidP="00D971C0">
      <w:pPr>
        <w:ind w:firstLine="567"/>
        <w:jc w:val="both"/>
        <w:rPr>
          <w:sz w:val="26"/>
          <w:szCs w:val="26"/>
        </w:rPr>
      </w:pPr>
      <w:r>
        <w:rPr>
          <w:b/>
          <w:sz w:val="26"/>
          <w:szCs w:val="26"/>
        </w:rPr>
        <w:t>1.</w:t>
      </w:r>
      <w:r>
        <w:rPr>
          <w:sz w:val="26"/>
          <w:szCs w:val="26"/>
        </w:rPr>
        <w:t xml:space="preserve"> Бароненко, В. А. Здоровье и физическая культура студента : учеб. пособие / В.А. Бароненко, Л.А. Рапопорт. — 2-е изд., пере-раб. - М.: Альфа-М : ИНФРА-М, 2018. - 336 с.: ил. - ISBN 978-5-98281-157-8. - Текст : электронный. - URL: </w:t>
      </w:r>
      <w:hyperlink r:id="rId7" w:history="1">
        <w:r>
          <w:rPr>
            <w:rStyle w:val="ac"/>
            <w:rFonts w:eastAsiaTheme="majorEastAsia"/>
            <w:sz w:val="26"/>
            <w:szCs w:val="26"/>
          </w:rPr>
          <w:t>https://znanium.com/catalog/product/927378</w:t>
        </w:r>
      </w:hyperlink>
      <w:r>
        <w:rPr>
          <w:sz w:val="26"/>
          <w:szCs w:val="26"/>
        </w:rPr>
        <w:t xml:space="preserve">  . – Режим доступа: по подписке.</w:t>
      </w:r>
    </w:p>
    <w:p w:rsidR="00D971C0" w:rsidRDefault="00D971C0" w:rsidP="00D971C0">
      <w:pPr>
        <w:ind w:firstLine="567"/>
        <w:jc w:val="both"/>
        <w:rPr>
          <w:b/>
          <w:sz w:val="26"/>
          <w:szCs w:val="26"/>
        </w:rPr>
      </w:pPr>
      <w:r>
        <w:rPr>
          <w:b/>
          <w:sz w:val="26"/>
          <w:szCs w:val="26"/>
        </w:rPr>
        <w:t>2.</w:t>
      </w:r>
      <w:r>
        <w:rPr>
          <w:sz w:val="26"/>
          <w:szCs w:val="26"/>
        </w:rPr>
        <w:t xml:space="preserve"> Хуббиев, Ш. З. Базовые и новые виды физкультурно-спортивной деятельности с методикой тренировки : учебное пособие / Ш. З. Хуббиев, С. М. Лукина, Т. Е. Коваль, Л. В. Ярчиковская.— Санкт-Петербург : Изд-во Санкт-Петербургского университета, 2018. — 272 с. - ISBN 978-5-288-05785-4. - Текст : электронный. - URL: </w:t>
      </w:r>
      <w:hyperlink r:id="rId8" w:history="1">
        <w:r>
          <w:rPr>
            <w:rStyle w:val="ac"/>
            <w:rFonts w:eastAsiaTheme="majorEastAsia"/>
            <w:sz w:val="26"/>
            <w:szCs w:val="26"/>
          </w:rPr>
          <w:t>https://znanium.com/catalog/product/1000483</w:t>
        </w:r>
      </w:hyperlink>
      <w:r>
        <w:rPr>
          <w:sz w:val="26"/>
          <w:szCs w:val="26"/>
        </w:rPr>
        <w:t xml:space="preserve">  – Режим доступа: по подписке.</w:t>
      </w:r>
    </w:p>
    <w:p w:rsidR="00D971C0" w:rsidRDefault="00D971C0" w:rsidP="00D971C0">
      <w:pPr>
        <w:rPr>
          <w:b/>
          <w:sz w:val="26"/>
          <w:szCs w:val="26"/>
        </w:rPr>
      </w:pPr>
    </w:p>
    <w:p w:rsidR="00D971C0" w:rsidRDefault="00D971C0" w:rsidP="00D971C0">
      <w:pPr>
        <w:rPr>
          <w:b/>
          <w:sz w:val="26"/>
          <w:szCs w:val="26"/>
        </w:rPr>
      </w:pPr>
      <w:r>
        <w:rPr>
          <w:b/>
          <w:sz w:val="26"/>
          <w:szCs w:val="26"/>
        </w:rPr>
        <w:t>Дополнительная литература:</w:t>
      </w:r>
      <w:r>
        <w:rPr>
          <w:b/>
          <w:sz w:val="26"/>
          <w:szCs w:val="26"/>
        </w:rPr>
        <w:tab/>
      </w:r>
    </w:p>
    <w:p w:rsidR="00D971C0" w:rsidRDefault="00D971C0" w:rsidP="00D971C0">
      <w:pPr>
        <w:pStyle w:val="a7"/>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1.Бишаева А.А. Профессионально-оздоровительная физическая культура студента.  — М., 2015.</w:t>
      </w:r>
    </w:p>
    <w:p w:rsidR="00D971C0" w:rsidRDefault="00D971C0" w:rsidP="00D971C0">
      <w:pPr>
        <w:pStyle w:val="a7"/>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2.Евсеев Ю.И. . Физическое воспитание -  Ростов . н/д.  2016.</w:t>
      </w:r>
    </w:p>
    <w:p w:rsidR="00D971C0" w:rsidRDefault="00D971C0" w:rsidP="00D971C0">
      <w:pPr>
        <w:pStyle w:val="a7"/>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3.Методические рекомендации: Здоровьесберегающие технологии в общеобразовательной школе / под ред. М.М. Безруких, В.Д. Сонькина. —</w:t>
      </w:r>
    </w:p>
    <w:p w:rsidR="00D971C0" w:rsidRDefault="00D971C0" w:rsidP="00D971C0">
      <w:pPr>
        <w:pStyle w:val="a7"/>
        <w:spacing w:after="0" w:line="240" w:lineRule="auto"/>
        <w:ind w:left="0"/>
        <w:jc w:val="both"/>
        <w:rPr>
          <w:rFonts w:ascii="Times New Roman" w:hAnsi="Times New Roman" w:cs="Times New Roman"/>
          <w:sz w:val="26"/>
          <w:szCs w:val="26"/>
        </w:rPr>
      </w:pPr>
      <w:r>
        <w:rPr>
          <w:rFonts w:ascii="Times New Roman" w:hAnsi="Times New Roman" w:cs="Times New Roman"/>
          <w:sz w:val="26"/>
          <w:szCs w:val="26"/>
        </w:rPr>
        <w:t>М., 2016.</w:t>
      </w:r>
    </w:p>
    <w:p w:rsidR="00D971C0" w:rsidRDefault="00D971C0" w:rsidP="00D971C0">
      <w:pPr>
        <w:pStyle w:val="a7"/>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4.Миронова Т.И. Реабилитация социально-психологического здоровья  детско-молодежных групп . —Кострома . 2014.</w:t>
      </w:r>
    </w:p>
    <w:p w:rsidR="00D971C0" w:rsidRDefault="00D971C0" w:rsidP="00D971C0">
      <w:pPr>
        <w:pStyle w:val="a7"/>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5.Физическое воспитание и детско-юношеский спорт. Научно-методический журнал - ОГФСО «Юность России», 2017.</w:t>
      </w:r>
    </w:p>
    <w:p w:rsidR="00D971C0" w:rsidRDefault="00D971C0" w:rsidP="00D971C0">
      <w:pPr>
        <w:pStyle w:val="a7"/>
        <w:numPr>
          <w:ilvl w:val="0"/>
          <w:numId w:val="19"/>
        </w:numPr>
        <w:spacing w:after="0" w:line="240" w:lineRule="auto"/>
        <w:ind w:left="0" w:firstLine="426"/>
        <w:contextualSpacing/>
        <w:jc w:val="both"/>
        <w:rPr>
          <w:rFonts w:ascii="Times New Roman" w:hAnsi="Times New Roman" w:cs="Times New Roman"/>
          <w:sz w:val="26"/>
          <w:szCs w:val="26"/>
          <w:lang w:val="x-none"/>
        </w:rPr>
      </w:pPr>
      <w:r>
        <w:rPr>
          <w:rFonts w:ascii="Times New Roman" w:hAnsi="Times New Roman" w:cs="Times New Roman"/>
          <w:sz w:val="26"/>
          <w:szCs w:val="26"/>
          <w:lang w:val="x-none"/>
        </w:rPr>
        <w:t>Решетников Н.В.</w:t>
      </w:r>
      <w:r>
        <w:rPr>
          <w:rFonts w:ascii="Times New Roman" w:hAnsi="Times New Roman" w:cs="Times New Roman"/>
          <w:bCs/>
          <w:sz w:val="26"/>
          <w:szCs w:val="26"/>
          <w:lang w:val="x-none"/>
        </w:rPr>
        <w:t xml:space="preserve"> Физическая культура. Учебник для </w:t>
      </w:r>
      <w:r>
        <w:rPr>
          <w:rFonts w:ascii="Times New Roman" w:hAnsi="Times New Roman" w:cs="Times New Roman"/>
          <w:sz w:val="26"/>
          <w:szCs w:val="26"/>
          <w:lang w:val="x-none"/>
        </w:rPr>
        <w:t>студентов учреждений среднего профессионального образования. - М.: Издательский центр «Академия», 2013.</w:t>
      </w:r>
    </w:p>
    <w:p w:rsidR="00D971C0" w:rsidRDefault="00D971C0" w:rsidP="00D971C0">
      <w:pPr>
        <w:pStyle w:val="a7"/>
        <w:numPr>
          <w:ilvl w:val="0"/>
          <w:numId w:val="19"/>
        </w:numPr>
        <w:spacing w:after="0" w:line="240" w:lineRule="auto"/>
        <w:ind w:left="0" w:firstLine="426"/>
        <w:contextualSpacing/>
        <w:rPr>
          <w:rFonts w:ascii="Times New Roman" w:hAnsi="Times New Roman" w:cs="Times New Roman"/>
          <w:sz w:val="26"/>
          <w:szCs w:val="26"/>
          <w:lang w:val="x-none"/>
        </w:rPr>
      </w:pPr>
      <w:r>
        <w:rPr>
          <w:rFonts w:ascii="Times New Roman" w:hAnsi="Times New Roman" w:cs="Times New Roman"/>
          <w:iCs/>
          <w:sz w:val="26"/>
          <w:szCs w:val="26"/>
          <w:lang w:val="x-none"/>
        </w:rPr>
        <w:t>Бишаева А</w:t>
      </w:r>
      <w:r>
        <w:rPr>
          <w:rFonts w:ascii="Times New Roman" w:hAnsi="Times New Roman" w:cs="Times New Roman"/>
          <w:sz w:val="26"/>
          <w:szCs w:val="26"/>
          <w:lang w:val="x-none"/>
        </w:rPr>
        <w:t xml:space="preserve">. </w:t>
      </w:r>
      <w:r>
        <w:rPr>
          <w:rFonts w:ascii="Times New Roman" w:hAnsi="Times New Roman" w:cs="Times New Roman"/>
          <w:iCs/>
          <w:sz w:val="26"/>
          <w:szCs w:val="26"/>
          <w:lang w:val="x-none"/>
        </w:rPr>
        <w:t>А</w:t>
      </w:r>
      <w:r>
        <w:rPr>
          <w:rFonts w:ascii="Times New Roman" w:hAnsi="Times New Roman" w:cs="Times New Roman"/>
          <w:sz w:val="26"/>
          <w:szCs w:val="26"/>
          <w:lang w:val="x-none"/>
        </w:rPr>
        <w:t>.  Профессионально-оздоровительная физическая культура студента: учеб. пособие.  — М., 2013.</w:t>
      </w:r>
    </w:p>
    <w:p w:rsidR="00D971C0" w:rsidRDefault="00D971C0" w:rsidP="00D971C0">
      <w:pPr>
        <w:pStyle w:val="a7"/>
        <w:spacing w:after="0" w:line="240" w:lineRule="auto"/>
        <w:ind w:left="0"/>
        <w:rPr>
          <w:rFonts w:ascii="Times New Roman" w:hAnsi="Times New Roman" w:cs="Times New Roman"/>
          <w:sz w:val="26"/>
          <w:szCs w:val="26"/>
        </w:rPr>
      </w:pPr>
    </w:p>
    <w:p w:rsidR="00D971C0" w:rsidRDefault="00D971C0" w:rsidP="00D971C0">
      <w:pPr>
        <w:pStyle w:val="a7"/>
        <w:spacing w:after="0" w:line="240" w:lineRule="auto"/>
        <w:ind w:left="0"/>
        <w:rPr>
          <w:rFonts w:ascii="Times New Roman" w:hAnsi="Times New Roman" w:cs="Times New Roman"/>
          <w:b/>
          <w:sz w:val="26"/>
          <w:szCs w:val="26"/>
        </w:rPr>
      </w:pPr>
      <w:r>
        <w:rPr>
          <w:rFonts w:ascii="Times New Roman" w:hAnsi="Times New Roman" w:cs="Times New Roman"/>
          <w:b/>
          <w:sz w:val="26"/>
          <w:szCs w:val="26"/>
        </w:rPr>
        <w:t xml:space="preserve">Интернет-ресурсы: </w:t>
      </w:r>
    </w:p>
    <w:p w:rsidR="00D971C0" w:rsidRDefault="00D971C0" w:rsidP="00D971C0">
      <w:pPr>
        <w:pStyle w:val="a7"/>
        <w:numPr>
          <w:ilvl w:val="0"/>
          <w:numId w:val="20"/>
        </w:numPr>
        <w:spacing w:after="0" w:line="240" w:lineRule="auto"/>
        <w:contextualSpacing/>
        <w:rPr>
          <w:rFonts w:ascii="Times New Roman" w:hAnsi="Times New Roman" w:cs="Times New Roman"/>
          <w:sz w:val="26"/>
          <w:szCs w:val="26"/>
        </w:rPr>
      </w:pPr>
      <w:r>
        <w:rPr>
          <w:rFonts w:ascii="Times New Roman" w:hAnsi="Times New Roman" w:cs="Times New Roman"/>
          <w:sz w:val="26"/>
          <w:szCs w:val="26"/>
          <w:lang w:val="en-US"/>
        </w:rPr>
        <w:t>znanium</w:t>
      </w:r>
      <w:r>
        <w:rPr>
          <w:rFonts w:ascii="Times New Roman" w:hAnsi="Times New Roman" w:cs="Times New Roman"/>
          <w:sz w:val="26"/>
          <w:szCs w:val="26"/>
        </w:rPr>
        <w:t>.</w:t>
      </w:r>
      <w:r>
        <w:rPr>
          <w:rFonts w:ascii="Times New Roman" w:hAnsi="Times New Roman" w:cs="Times New Roman"/>
          <w:sz w:val="26"/>
          <w:szCs w:val="26"/>
          <w:lang w:val="en-US"/>
        </w:rPr>
        <w:t>com</w:t>
      </w:r>
      <w:r>
        <w:rPr>
          <w:rFonts w:ascii="Times New Roman" w:hAnsi="Times New Roman" w:cs="Times New Roman"/>
          <w:sz w:val="26"/>
          <w:szCs w:val="26"/>
        </w:rPr>
        <w:t xml:space="preserve"> – Электронная библиотечная система</w:t>
      </w:r>
    </w:p>
    <w:p w:rsidR="00D971C0" w:rsidRDefault="00D971C0" w:rsidP="00D971C0">
      <w:pPr>
        <w:pStyle w:val="c2"/>
        <w:numPr>
          <w:ilvl w:val="0"/>
          <w:numId w:val="20"/>
        </w:numPr>
        <w:shd w:val="clear" w:color="auto" w:fill="FFFFFF"/>
        <w:spacing w:before="0" w:after="0"/>
        <w:rPr>
          <w:rStyle w:val="c4"/>
        </w:rPr>
      </w:pPr>
      <w:r>
        <w:rPr>
          <w:rStyle w:val="c4"/>
          <w:sz w:val="26"/>
          <w:szCs w:val="26"/>
        </w:rPr>
        <w:t xml:space="preserve">Окно открытого доступа Рособразования к информационным ресурсам </w:t>
      </w:r>
    </w:p>
    <w:p w:rsidR="00D971C0" w:rsidRDefault="00D971C0" w:rsidP="00D971C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720"/>
        <w:rPr>
          <w:rFonts w:ascii="Times New Roman" w:hAnsi="Times New Roman" w:cs="Times New Roman"/>
        </w:rPr>
      </w:pPr>
      <w:r>
        <w:rPr>
          <w:rStyle w:val="c4"/>
          <w:rFonts w:ascii="Times New Roman" w:hAnsi="Times New Roman" w:cs="Times New Roman"/>
          <w:sz w:val="26"/>
          <w:szCs w:val="26"/>
          <w:lang w:val="en-US"/>
        </w:rPr>
        <w:t>http</w:t>
      </w:r>
      <w:r>
        <w:rPr>
          <w:rStyle w:val="c4"/>
          <w:rFonts w:ascii="Times New Roman" w:hAnsi="Times New Roman" w:cs="Times New Roman"/>
          <w:sz w:val="26"/>
          <w:szCs w:val="26"/>
        </w:rPr>
        <w:t xml:space="preserve">: // </w:t>
      </w:r>
      <w:r>
        <w:rPr>
          <w:rStyle w:val="c4"/>
          <w:rFonts w:ascii="Times New Roman" w:hAnsi="Times New Roman" w:cs="Times New Roman"/>
          <w:sz w:val="26"/>
          <w:szCs w:val="26"/>
          <w:lang w:val="en-US"/>
        </w:rPr>
        <w:t>www</w:t>
      </w:r>
      <w:r>
        <w:rPr>
          <w:rStyle w:val="c4"/>
          <w:rFonts w:ascii="Times New Roman" w:hAnsi="Times New Roman" w:cs="Times New Roman"/>
          <w:sz w:val="26"/>
          <w:szCs w:val="26"/>
        </w:rPr>
        <w:t xml:space="preserve">. </w:t>
      </w:r>
      <w:r>
        <w:rPr>
          <w:rStyle w:val="c4"/>
          <w:rFonts w:ascii="Times New Roman" w:hAnsi="Times New Roman" w:cs="Times New Roman"/>
          <w:sz w:val="26"/>
          <w:szCs w:val="26"/>
          <w:lang w:val="en-US"/>
        </w:rPr>
        <w:t>electromonter</w:t>
      </w:r>
      <w:r>
        <w:rPr>
          <w:rStyle w:val="c4"/>
          <w:rFonts w:ascii="Times New Roman" w:hAnsi="Times New Roman" w:cs="Times New Roman"/>
          <w:sz w:val="26"/>
          <w:szCs w:val="26"/>
        </w:rPr>
        <w:t>.</w:t>
      </w:r>
      <w:r>
        <w:rPr>
          <w:rStyle w:val="c4"/>
          <w:rFonts w:ascii="Times New Roman" w:hAnsi="Times New Roman" w:cs="Times New Roman"/>
          <w:sz w:val="26"/>
          <w:szCs w:val="26"/>
          <w:lang w:val="en-US"/>
        </w:rPr>
        <w:t>info</w:t>
      </w:r>
    </w:p>
    <w:p w:rsidR="00D971C0" w:rsidRDefault="00D971C0" w:rsidP="00D971C0">
      <w:pPr>
        <w:numPr>
          <w:ilvl w:val="0"/>
          <w:numId w:val="20"/>
        </w:numPr>
        <w:rPr>
          <w:sz w:val="26"/>
          <w:szCs w:val="26"/>
        </w:rPr>
      </w:pPr>
      <w:r>
        <w:rPr>
          <w:sz w:val="26"/>
          <w:szCs w:val="26"/>
          <w:lang w:val="en-US"/>
        </w:rPr>
        <w:t>www</w:t>
      </w:r>
      <w:r>
        <w:rPr>
          <w:sz w:val="26"/>
          <w:szCs w:val="26"/>
        </w:rPr>
        <w:t>/</w:t>
      </w:r>
      <w:r>
        <w:rPr>
          <w:sz w:val="26"/>
          <w:szCs w:val="26"/>
          <w:lang w:val="en-US"/>
        </w:rPr>
        <w:t>edu</w:t>
      </w:r>
      <w:r>
        <w:rPr>
          <w:sz w:val="26"/>
          <w:szCs w:val="26"/>
        </w:rPr>
        <w:t>/</w:t>
      </w:r>
      <w:r>
        <w:rPr>
          <w:sz w:val="26"/>
          <w:szCs w:val="26"/>
          <w:lang w:val="en-US"/>
        </w:rPr>
        <w:t>ru</w:t>
      </w:r>
      <w:r>
        <w:rPr>
          <w:sz w:val="26"/>
          <w:szCs w:val="26"/>
        </w:rPr>
        <w:t xml:space="preserve"> (Федеральный портал «Российское образование».</w:t>
      </w:r>
    </w:p>
    <w:p w:rsidR="00D971C0" w:rsidRDefault="00D971C0" w:rsidP="00D971C0">
      <w:pPr>
        <w:numPr>
          <w:ilvl w:val="0"/>
          <w:numId w:val="20"/>
        </w:numPr>
        <w:tabs>
          <w:tab w:val="left" w:pos="360"/>
        </w:tabs>
        <w:rPr>
          <w:bCs/>
          <w:sz w:val="26"/>
          <w:szCs w:val="26"/>
        </w:rPr>
      </w:pPr>
      <w:r>
        <w:rPr>
          <w:sz w:val="26"/>
          <w:szCs w:val="26"/>
        </w:rPr>
        <w:t>http://znanium.com/</w:t>
      </w:r>
    </w:p>
    <w:p w:rsidR="00D971C0" w:rsidRDefault="00D971C0" w:rsidP="00D971C0">
      <w:pPr>
        <w:rPr>
          <w:b/>
          <w:sz w:val="26"/>
          <w:szCs w:val="26"/>
        </w:rPr>
      </w:pPr>
    </w:p>
    <w:p w:rsidR="00D971C0" w:rsidRDefault="00D971C0" w:rsidP="00D971C0">
      <w:pPr>
        <w:ind w:left="426"/>
        <w:rPr>
          <w:b/>
          <w:bCs/>
          <w:sz w:val="26"/>
          <w:szCs w:val="26"/>
        </w:rPr>
      </w:pPr>
      <w:r>
        <w:rPr>
          <w:b/>
          <w:sz w:val="26"/>
          <w:szCs w:val="26"/>
        </w:rPr>
        <w:tab/>
      </w:r>
      <w:r>
        <w:rPr>
          <w:b/>
          <w:bCs/>
          <w:sz w:val="26"/>
          <w:szCs w:val="26"/>
        </w:rPr>
        <w:t xml:space="preserve">Сервисы и инструменты: </w:t>
      </w:r>
    </w:p>
    <w:p w:rsidR="00D971C0" w:rsidRDefault="00D971C0" w:rsidP="00D971C0">
      <w:pPr>
        <w:ind w:left="426"/>
        <w:rPr>
          <w:i/>
          <w:sz w:val="26"/>
          <w:szCs w:val="26"/>
        </w:rPr>
      </w:pPr>
      <w:r>
        <w:rPr>
          <w:i/>
          <w:sz w:val="26"/>
          <w:szCs w:val="26"/>
        </w:rPr>
        <w:t xml:space="preserve">1. Skype (режим доступа: https://www.skype.com/) </w:t>
      </w:r>
    </w:p>
    <w:p w:rsidR="00D971C0" w:rsidRDefault="00D971C0" w:rsidP="00D971C0">
      <w:pPr>
        <w:ind w:left="426"/>
        <w:rPr>
          <w:i/>
          <w:sz w:val="26"/>
          <w:szCs w:val="26"/>
        </w:rPr>
      </w:pPr>
      <w:r>
        <w:rPr>
          <w:i/>
          <w:sz w:val="26"/>
          <w:szCs w:val="26"/>
        </w:rPr>
        <w:t xml:space="preserve">2. Zoom (режим доступа: </w:t>
      </w:r>
      <w:hyperlink r:id="rId9" w:history="1">
        <w:r>
          <w:rPr>
            <w:rStyle w:val="ac"/>
            <w:i/>
            <w:sz w:val="26"/>
            <w:szCs w:val="26"/>
          </w:rPr>
          <w:t>https://zoom.us/</w:t>
        </w:r>
      </w:hyperlink>
      <w:r>
        <w:rPr>
          <w:i/>
          <w:sz w:val="26"/>
          <w:szCs w:val="26"/>
        </w:rPr>
        <w:t>)</w:t>
      </w:r>
    </w:p>
    <w:p w:rsidR="00D971C0" w:rsidRDefault="00D971C0" w:rsidP="00D971C0">
      <w:pPr>
        <w:ind w:left="426"/>
        <w:rPr>
          <w:i/>
          <w:sz w:val="26"/>
          <w:szCs w:val="26"/>
        </w:rPr>
      </w:pPr>
      <w:r>
        <w:rPr>
          <w:i/>
          <w:sz w:val="26"/>
          <w:szCs w:val="26"/>
        </w:rPr>
        <w:t>3. https://disk.yandex.ru/</w:t>
      </w:r>
    </w:p>
    <w:p w:rsidR="00E42E25" w:rsidRDefault="00E42E25" w:rsidP="00E42E25">
      <w:pPr>
        <w:snapToGrid w:val="0"/>
        <w:jc w:val="both"/>
        <w:rPr>
          <w:rFonts w:eastAsia="Calibri"/>
          <w:sz w:val="26"/>
          <w:szCs w:val="26"/>
          <w:lang w:eastAsia="en-US"/>
        </w:rPr>
      </w:pPr>
    </w:p>
    <w:p w:rsidR="00E42E25" w:rsidRDefault="00E42E25" w:rsidP="00E42E25">
      <w:pPr>
        <w:snapToGrid w:val="0"/>
        <w:jc w:val="both"/>
        <w:rPr>
          <w:rFonts w:eastAsia="Calibri"/>
          <w:sz w:val="26"/>
          <w:szCs w:val="26"/>
          <w:lang w:eastAsia="en-US"/>
        </w:rPr>
      </w:pPr>
    </w:p>
    <w:p w:rsidR="00E42E25" w:rsidRDefault="00E42E25" w:rsidP="00E42E25">
      <w:pPr>
        <w:spacing w:after="160" w:line="259" w:lineRule="auto"/>
        <w:rPr>
          <w:rFonts w:eastAsia="Calibri"/>
          <w:sz w:val="26"/>
          <w:szCs w:val="26"/>
          <w:lang w:eastAsia="en-US"/>
        </w:rPr>
      </w:pPr>
      <w:r>
        <w:rPr>
          <w:rFonts w:eastAsia="Calibri"/>
          <w:sz w:val="26"/>
          <w:szCs w:val="26"/>
          <w:lang w:eastAsia="en-US"/>
        </w:rPr>
        <w:lastRenderedPageBreak/>
        <w:br w:type="page"/>
      </w:r>
    </w:p>
    <w:p w:rsidR="00E42E25" w:rsidRDefault="00E42E25" w:rsidP="00E42E25">
      <w:pPr>
        <w:snapToGrid w:val="0"/>
        <w:jc w:val="both"/>
        <w:rPr>
          <w:rFonts w:eastAsia="Calibri"/>
          <w:sz w:val="26"/>
          <w:szCs w:val="26"/>
          <w:lang w:eastAsia="en-US"/>
        </w:rPr>
      </w:pPr>
    </w:p>
    <w:p w:rsidR="00E42E25" w:rsidRDefault="00E42E25" w:rsidP="00E42E25">
      <w:pPr>
        <w:snapToGrid w:val="0"/>
        <w:jc w:val="both"/>
        <w:rPr>
          <w:rFonts w:eastAsia="Calibri"/>
          <w:sz w:val="26"/>
          <w:szCs w:val="26"/>
          <w:lang w:eastAsia="en-US"/>
        </w:rPr>
      </w:pPr>
    </w:p>
    <w:p w:rsidR="00E42E25" w:rsidRDefault="00E42E25" w:rsidP="00E42E25">
      <w:pPr>
        <w:snapToGrid w:val="0"/>
        <w:jc w:val="both"/>
        <w:rPr>
          <w:rFonts w:eastAsia="Calibri"/>
          <w:sz w:val="26"/>
          <w:szCs w:val="26"/>
          <w:lang w:eastAsia="en-US"/>
        </w:rPr>
      </w:pPr>
    </w:p>
    <w:p w:rsidR="00E42E25" w:rsidRPr="0040642A" w:rsidRDefault="00E42E25" w:rsidP="00E42E25">
      <w:pPr>
        <w:tabs>
          <w:tab w:val="left" w:pos="3405"/>
        </w:tabs>
        <w:jc w:val="right"/>
        <w:rPr>
          <w:rFonts w:eastAsia="Calibri"/>
          <w:lang w:eastAsia="en-US"/>
        </w:rPr>
      </w:pPr>
      <w:r w:rsidRPr="0040642A">
        <w:rPr>
          <w:rFonts w:eastAsia="Calibri"/>
          <w:lang w:eastAsia="en-US"/>
        </w:rPr>
        <w:t>Приложение 1</w:t>
      </w:r>
    </w:p>
    <w:p w:rsidR="00E42E25" w:rsidRDefault="00E42E25" w:rsidP="00E42E25">
      <w:pPr>
        <w:tabs>
          <w:tab w:val="left" w:pos="3405"/>
        </w:tabs>
        <w:jc w:val="right"/>
        <w:rPr>
          <w:rFonts w:eastAsia="Calibri"/>
          <w:lang w:eastAsia="en-US"/>
        </w:rPr>
      </w:pPr>
      <w:r w:rsidRPr="0040642A">
        <w:rPr>
          <w:rFonts w:eastAsia="Calibri"/>
          <w:lang w:eastAsia="en-US"/>
        </w:rPr>
        <w:t>Титульный лист реферата.</w:t>
      </w:r>
    </w:p>
    <w:p w:rsidR="00E42E25" w:rsidRPr="0040642A" w:rsidRDefault="00E42E25" w:rsidP="00E42E25">
      <w:pPr>
        <w:tabs>
          <w:tab w:val="left" w:pos="3405"/>
        </w:tabs>
        <w:jc w:val="right"/>
        <w:rPr>
          <w:rFonts w:eastAsia="Calibri"/>
          <w:lang w:eastAsia="en-US"/>
        </w:rPr>
      </w:pPr>
    </w:p>
    <w:p w:rsidR="00E42E25" w:rsidRPr="0040642A" w:rsidRDefault="00E42E25" w:rsidP="00E42E25">
      <w:pPr>
        <w:jc w:val="center"/>
        <w:rPr>
          <w:rFonts w:eastAsia="Calibri"/>
          <w:b/>
          <w:sz w:val="26"/>
          <w:szCs w:val="26"/>
          <w:lang w:eastAsia="en-US"/>
        </w:rPr>
      </w:pPr>
      <w:r w:rsidRPr="0040642A">
        <w:rPr>
          <w:rFonts w:eastAsia="Calibri"/>
          <w:b/>
          <w:sz w:val="26"/>
          <w:szCs w:val="26"/>
          <w:lang w:eastAsia="en-US"/>
        </w:rPr>
        <w:t>Министерство   образования и науки Республики Татарстан</w:t>
      </w:r>
    </w:p>
    <w:p w:rsidR="00E42E25" w:rsidRPr="0040642A" w:rsidRDefault="00E42E25" w:rsidP="00E42E25">
      <w:pPr>
        <w:jc w:val="center"/>
        <w:rPr>
          <w:rFonts w:eastAsia="Calibri"/>
          <w:b/>
          <w:sz w:val="26"/>
          <w:szCs w:val="26"/>
          <w:lang w:eastAsia="en-US"/>
        </w:rPr>
      </w:pPr>
      <w:r w:rsidRPr="0040642A">
        <w:rPr>
          <w:rFonts w:eastAsia="Calibri"/>
          <w:b/>
          <w:sz w:val="26"/>
          <w:szCs w:val="26"/>
          <w:lang w:eastAsia="en-US"/>
        </w:rPr>
        <w:t>ГАПОУ «Казанский политехнический колледж»</w:t>
      </w:r>
    </w:p>
    <w:p w:rsidR="00E42E25" w:rsidRPr="0040642A" w:rsidRDefault="00E42E25" w:rsidP="00E42E25">
      <w:pPr>
        <w:jc w:val="both"/>
        <w:rPr>
          <w:rFonts w:eastAsia="Calibri"/>
          <w:sz w:val="26"/>
          <w:szCs w:val="26"/>
          <w:lang w:eastAsia="en-US"/>
        </w:rPr>
      </w:pPr>
    </w:p>
    <w:p w:rsidR="00E42E25" w:rsidRPr="0040642A" w:rsidRDefault="00E42E25" w:rsidP="00E42E25">
      <w:pPr>
        <w:jc w:val="both"/>
        <w:rPr>
          <w:rFonts w:eastAsia="Calibri"/>
          <w:sz w:val="26"/>
          <w:szCs w:val="26"/>
          <w:lang w:eastAsia="en-US"/>
        </w:rPr>
      </w:pPr>
    </w:p>
    <w:p w:rsidR="00E42E25" w:rsidRPr="0040642A" w:rsidRDefault="00E42E25" w:rsidP="00E42E25">
      <w:pPr>
        <w:jc w:val="both"/>
        <w:rPr>
          <w:rFonts w:eastAsia="Calibri"/>
          <w:sz w:val="26"/>
          <w:szCs w:val="26"/>
          <w:lang w:eastAsia="en-US"/>
        </w:rPr>
      </w:pPr>
    </w:p>
    <w:p w:rsidR="00E42E25" w:rsidRPr="0040642A" w:rsidRDefault="00E42E25" w:rsidP="00E42E25">
      <w:pPr>
        <w:jc w:val="both"/>
        <w:rPr>
          <w:rFonts w:eastAsia="Calibri"/>
          <w:sz w:val="26"/>
          <w:szCs w:val="26"/>
          <w:lang w:eastAsia="en-US"/>
        </w:rPr>
      </w:pPr>
    </w:p>
    <w:p w:rsidR="00E42E25" w:rsidRPr="0040642A" w:rsidRDefault="00E42E25" w:rsidP="00E42E25">
      <w:pPr>
        <w:jc w:val="both"/>
        <w:rPr>
          <w:rFonts w:eastAsia="Calibri"/>
          <w:sz w:val="26"/>
          <w:szCs w:val="26"/>
          <w:lang w:eastAsia="en-US"/>
        </w:rPr>
      </w:pPr>
    </w:p>
    <w:p w:rsidR="00E42E25" w:rsidRPr="0040642A" w:rsidRDefault="00E42E25" w:rsidP="00E42E25">
      <w:pPr>
        <w:jc w:val="both"/>
        <w:rPr>
          <w:rFonts w:eastAsia="Calibri"/>
          <w:sz w:val="26"/>
          <w:szCs w:val="26"/>
          <w:lang w:eastAsia="en-US"/>
        </w:rPr>
      </w:pPr>
    </w:p>
    <w:p w:rsidR="00E42E25" w:rsidRPr="0040642A" w:rsidRDefault="00E42E25" w:rsidP="00E42E25">
      <w:pPr>
        <w:jc w:val="both"/>
        <w:rPr>
          <w:rFonts w:eastAsia="Calibri"/>
          <w:sz w:val="26"/>
          <w:szCs w:val="26"/>
          <w:lang w:eastAsia="en-US"/>
        </w:rPr>
      </w:pPr>
    </w:p>
    <w:p w:rsidR="00E42E25" w:rsidRPr="0040642A" w:rsidRDefault="00E42E25" w:rsidP="00E42E25">
      <w:pPr>
        <w:jc w:val="center"/>
        <w:rPr>
          <w:rFonts w:eastAsia="Calibri"/>
          <w:b/>
          <w:sz w:val="26"/>
          <w:szCs w:val="26"/>
          <w:lang w:eastAsia="en-US"/>
        </w:rPr>
      </w:pPr>
      <w:r w:rsidRPr="0040642A">
        <w:rPr>
          <w:rFonts w:eastAsia="Calibri"/>
          <w:b/>
          <w:sz w:val="26"/>
          <w:szCs w:val="26"/>
          <w:lang w:eastAsia="en-US"/>
        </w:rPr>
        <w:t>Реферат</w:t>
      </w:r>
    </w:p>
    <w:p w:rsidR="00E42E25" w:rsidRPr="0040642A" w:rsidRDefault="00E42E25" w:rsidP="00E42E25">
      <w:pPr>
        <w:jc w:val="center"/>
        <w:rPr>
          <w:rFonts w:eastAsia="Calibri"/>
          <w:sz w:val="26"/>
          <w:szCs w:val="26"/>
          <w:lang w:eastAsia="en-US"/>
        </w:rPr>
      </w:pPr>
      <w:r w:rsidRPr="0040642A">
        <w:rPr>
          <w:rFonts w:eastAsia="Calibri"/>
          <w:sz w:val="26"/>
          <w:szCs w:val="26"/>
          <w:lang w:eastAsia="en-US"/>
        </w:rPr>
        <w:t>по дисциплине _______________________________________</w:t>
      </w:r>
    </w:p>
    <w:p w:rsidR="00E42E25" w:rsidRPr="0040642A" w:rsidRDefault="00E42E25" w:rsidP="00E42E25">
      <w:pPr>
        <w:jc w:val="center"/>
        <w:rPr>
          <w:rFonts w:eastAsia="Calibri"/>
          <w:sz w:val="26"/>
          <w:szCs w:val="26"/>
          <w:lang w:eastAsia="en-US"/>
        </w:rPr>
      </w:pPr>
      <w:r w:rsidRPr="0040642A">
        <w:rPr>
          <w:rFonts w:eastAsia="Calibri"/>
          <w:sz w:val="26"/>
          <w:szCs w:val="26"/>
          <w:lang w:eastAsia="en-US"/>
        </w:rPr>
        <w:t xml:space="preserve">Тема: </w:t>
      </w:r>
      <w:r w:rsidRPr="0040642A">
        <w:rPr>
          <w:rFonts w:eastAsia="Calibri"/>
          <w:color w:val="000000"/>
          <w:spacing w:val="1"/>
          <w:sz w:val="26"/>
          <w:szCs w:val="26"/>
          <w:lang w:eastAsia="en-US"/>
        </w:rPr>
        <w:t>____________________________________________________</w:t>
      </w:r>
    </w:p>
    <w:p w:rsidR="00E42E25" w:rsidRPr="0040642A" w:rsidRDefault="00E42E25" w:rsidP="00E42E25">
      <w:pPr>
        <w:jc w:val="both"/>
        <w:rPr>
          <w:rFonts w:eastAsia="Calibri"/>
          <w:sz w:val="26"/>
          <w:szCs w:val="26"/>
          <w:lang w:eastAsia="en-US"/>
        </w:rPr>
      </w:pPr>
    </w:p>
    <w:p w:rsidR="00E42E25" w:rsidRPr="0040642A" w:rsidRDefault="00E42E25" w:rsidP="00E42E25">
      <w:pPr>
        <w:jc w:val="both"/>
        <w:rPr>
          <w:rFonts w:eastAsia="Calibri"/>
          <w:sz w:val="26"/>
          <w:szCs w:val="26"/>
          <w:lang w:eastAsia="en-US"/>
        </w:rPr>
      </w:pPr>
    </w:p>
    <w:p w:rsidR="00E42E25" w:rsidRPr="0040642A" w:rsidRDefault="00E42E25" w:rsidP="00E42E25">
      <w:pPr>
        <w:jc w:val="both"/>
        <w:rPr>
          <w:rFonts w:eastAsia="Calibri"/>
          <w:sz w:val="26"/>
          <w:szCs w:val="26"/>
          <w:lang w:eastAsia="en-US"/>
        </w:rPr>
      </w:pPr>
    </w:p>
    <w:p w:rsidR="00E42E25" w:rsidRPr="0040642A" w:rsidRDefault="00E42E25" w:rsidP="00E42E25">
      <w:pPr>
        <w:jc w:val="both"/>
        <w:rPr>
          <w:rFonts w:eastAsia="Calibri"/>
          <w:sz w:val="26"/>
          <w:szCs w:val="26"/>
          <w:lang w:eastAsia="en-US"/>
        </w:rPr>
      </w:pPr>
    </w:p>
    <w:p w:rsidR="00E42E25" w:rsidRPr="0040642A" w:rsidRDefault="00E42E25" w:rsidP="00E42E25">
      <w:pPr>
        <w:jc w:val="both"/>
        <w:rPr>
          <w:rFonts w:eastAsia="Calibri"/>
          <w:sz w:val="26"/>
          <w:szCs w:val="26"/>
          <w:lang w:eastAsia="en-US"/>
        </w:rPr>
      </w:pPr>
    </w:p>
    <w:p w:rsidR="00E42E25" w:rsidRPr="0040642A" w:rsidRDefault="00E42E25" w:rsidP="00E42E25">
      <w:pPr>
        <w:ind w:left="4962"/>
        <w:rPr>
          <w:rFonts w:eastAsia="Calibri"/>
          <w:sz w:val="26"/>
          <w:szCs w:val="26"/>
          <w:lang w:eastAsia="en-US"/>
        </w:rPr>
      </w:pPr>
      <w:r w:rsidRPr="0040642A">
        <w:rPr>
          <w:rFonts w:eastAsia="Calibri"/>
          <w:sz w:val="26"/>
          <w:szCs w:val="26"/>
          <w:lang w:eastAsia="en-US"/>
        </w:rPr>
        <w:t xml:space="preserve">Выполнил: обучающийся __курса, </w:t>
      </w:r>
    </w:p>
    <w:p w:rsidR="00E42E25" w:rsidRPr="0040642A" w:rsidRDefault="00E42E25" w:rsidP="00E42E25">
      <w:pPr>
        <w:ind w:left="4962"/>
        <w:rPr>
          <w:rFonts w:eastAsia="Calibri"/>
          <w:sz w:val="26"/>
          <w:szCs w:val="26"/>
          <w:lang w:eastAsia="en-US"/>
        </w:rPr>
      </w:pPr>
      <w:r w:rsidRPr="0040642A">
        <w:rPr>
          <w:rFonts w:eastAsia="Calibri"/>
          <w:sz w:val="26"/>
          <w:szCs w:val="26"/>
          <w:lang w:eastAsia="en-US"/>
        </w:rPr>
        <w:t>Группы № ____, ФИО</w:t>
      </w:r>
    </w:p>
    <w:p w:rsidR="00E42E25" w:rsidRPr="0040642A" w:rsidRDefault="00E42E25" w:rsidP="00E42E25">
      <w:pPr>
        <w:tabs>
          <w:tab w:val="left" w:pos="5655"/>
        </w:tabs>
        <w:ind w:left="4962"/>
        <w:rPr>
          <w:rFonts w:eastAsia="Calibri"/>
          <w:sz w:val="26"/>
          <w:szCs w:val="26"/>
          <w:lang w:eastAsia="en-US"/>
        </w:rPr>
      </w:pPr>
      <w:r w:rsidRPr="0040642A">
        <w:rPr>
          <w:rFonts w:eastAsia="Calibri"/>
          <w:sz w:val="26"/>
          <w:szCs w:val="26"/>
          <w:lang w:eastAsia="en-US"/>
        </w:rPr>
        <w:t>Проверил:</w:t>
      </w:r>
    </w:p>
    <w:p w:rsidR="00E42E25" w:rsidRPr="0040642A" w:rsidRDefault="00E42E25" w:rsidP="00E42E25">
      <w:pPr>
        <w:ind w:left="4962"/>
        <w:rPr>
          <w:rFonts w:eastAsia="Calibri"/>
          <w:sz w:val="26"/>
          <w:szCs w:val="26"/>
          <w:lang w:eastAsia="en-US"/>
        </w:rPr>
      </w:pPr>
      <w:r w:rsidRPr="0040642A">
        <w:rPr>
          <w:rFonts w:eastAsia="Calibri"/>
          <w:sz w:val="26"/>
          <w:szCs w:val="26"/>
          <w:lang w:eastAsia="en-US"/>
        </w:rPr>
        <w:t xml:space="preserve">Преподаватель: ______ФИО </w:t>
      </w:r>
    </w:p>
    <w:p w:rsidR="00E42E25" w:rsidRPr="0040642A" w:rsidRDefault="00E42E25" w:rsidP="00E42E25">
      <w:pPr>
        <w:ind w:left="4962"/>
        <w:rPr>
          <w:rFonts w:eastAsia="Calibri"/>
          <w:sz w:val="26"/>
          <w:szCs w:val="26"/>
          <w:lang w:eastAsia="en-US"/>
        </w:rPr>
      </w:pPr>
      <w:r w:rsidRPr="0040642A">
        <w:rPr>
          <w:rFonts w:eastAsia="Calibri"/>
          <w:sz w:val="26"/>
          <w:szCs w:val="26"/>
          <w:lang w:eastAsia="en-US"/>
        </w:rPr>
        <w:t>___ (отметка)</w:t>
      </w:r>
    </w:p>
    <w:p w:rsidR="00E42E25" w:rsidRPr="0040642A" w:rsidRDefault="00E42E25" w:rsidP="00E42E25">
      <w:pPr>
        <w:tabs>
          <w:tab w:val="left" w:pos="6975"/>
        </w:tabs>
        <w:jc w:val="both"/>
        <w:rPr>
          <w:rFonts w:eastAsia="Calibri"/>
          <w:sz w:val="26"/>
          <w:szCs w:val="26"/>
          <w:lang w:eastAsia="en-US"/>
        </w:rPr>
      </w:pPr>
    </w:p>
    <w:p w:rsidR="00E42E25" w:rsidRPr="0040642A" w:rsidRDefault="00E42E25" w:rsidP="00E42E25">
      <w:pPr>
        <w:jc w:val="both"/>
        <w:rPr>
          <w:rFonts w:eastAsia="Calibri"/>
          <w:sz w:val="26"/>
          <w:szCs w:val="26"/>
          <w:lang w:eastAsia="en-US"/>
        </w:rPr>
      </w:pPr>
    </w:p>
    <w:p w:rsidR="00E42E25" w:rsidRPr="0040642A" w:rsidRDefault="00E42E25" w:rsidP="00E42E25">
      <w:pPr>
        <w:jc w:val="both"/>
        <w:rPr>
          <w:rFonts w:eastAsia="Calibri"/>
          <w:sz w:val="26"/>
          <w:szCs w:val="26"/>
          <w:lang w:eastAsia="en-US"/>
        </w:rPr>
      </w:pPr>
    </w:p>
    <w:p w:rsidR="00E42E25" w:rsidRPr="0040642A" w:rsidRDefault="00E42E25" w:rsidP="00E42E25">
      <w:pPr>
        <w:jc w:val="both"/>
        <w:rPr>
          <w:rFonts w:eastAsia="Calibri"/>
          <w:sz w:val="26"/>
          <w:szCs w:val="26"/>
          <w:lang w:eastAsia="en-US"/>
        </w:rPr>
      </w:pPr>
    </w:p>
    <w:p w:rsidR="00E42E25" w:rsidRPr="0040642A" w:rsidRDefault="00E42E25" w:rsidP="00E42E25">
      <w:pPr>
        <w:jc w:val="both"/>
        <w:rPr>
          <w:rFonts w:eastAsia="Calibri"/>
          <w:sz w:val="26"/>
          <w:szCs w:val="26"/>
          <w:lang w:eastAsia="en-US"/>
        </w:rPr>
      </w:pPr>
    </w:p>
    <w:p w:rsidR="00E42E25" w:rsidRPr="0040642A" w:rsidRDefault="00E42E25" w:rsidP="00E42E25">
      <w:pPr>
        <w:jc w:val="center"/>
        <w:rPr>
          <w:rFonts w:eastAsia="Calibri"/>
          <w:sz w:val="26"/>
          <w:szCs w:val="26"/>
          <w:lang w:eastAsia="en-US"/>
        </w:rPr>
      </w:pPr>
      <w:r w:rsidRPr="0040642A">
        <w:rPr>
          <w:rFonts w:eastAsia="Calibri"/>
          <w:sz w:val="26"/>
          <w:szCs w:val="26"/>
          <w:lang w:eastAsia="en-US"/>
        </w:rPr>
        <w:t>Казань, 2020 г.</w:t>
      </w:r>
    </w:p>
    <w:p w:rsidR="00E42E25" w:rsidRDefault="00E42E25" w:rsidP="00E42E25">
      <w:pPr>
        <w:tabs>
          <w:tab w:val="left" w:pos="3405"/>
        </w:tabs>
        <w:jc w:val="right"/>
        <w:rPr>
          <w:rFonts w:eastAsia="Calibri"/>
          <w:sz w:val="26"/>
          <w:szCs w:val="26"/>
          <w:lang w:eastAsia="en-US"/>
        </w:rPr>
      </w:pPr>
    </w:p>
    <w:p w:rsidR="00E42E25" w:rsidRPr="00575DCF" w:rsidRDefault="00E42E25" w:rsidP="00E42E25">
      <w:pPr>
        <w:snapToGrid w:val="0"/>
        <w:jc w:val="both"/>
        <w:rPr>
          <w:rFonts w:eastAsia="Calibri"/>
          <w:sz w:val="26"/>
          <w:szCs w:val="26"/>
          <w:lang w:eastAsia="en-US"/>
        </w:rPr>
      </w:pPr>
    </w:p>
    <w:p w:rsidR="00E42E25" w:rsidRPr="00575DCF" w:rsidRDefault="00E42E25" w:rsidP="00E42E25">
      <w:pPr>
        <w:pStyle w:val="a3"/>
        <w:spacing w:before="0" w:beforeAutospacing="0" w:after="0" w:afterAutospacing="0"/>
        <w:rPr>
          <w:sz w:val="26"/>
          <w:szCs w:val="26"/>
        </w:rPr>
      </w:pPr>
    </w:p>
    <w:p w:rsidR="00E42E25" w:rsidRDefault="00E42E25" w:rsidP="00E42E25"/>
    <w:p w:rsidR="00E42E25" w:rsidRDefault="00E42E25" w:rsidP="00E42E25"/>
    <w:p w:rsidR="00E42E25" w:rsidRDefault="00E42E25" w:rsidP="00E42E25"/>
    <w:p w:rsidR="00CD42ED" w:rsidRDefault="00CD42ED"/>
    <w:sectPr w:rsidR="00CD42ED" w:rsidSect="00375137">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66E5" w:rsidRDefault="007366E5">
      <w:r>
        <w:separator/>
      </w:r>
    </w:p>
  </w:endnote>
  <w:endnote w:type="continuationSeparator" w:id="0">
    <w:p w:rsidR="007366E5" w:rsidRDefault="00736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34144"/>
      <w:docPartObj>
        <w:docPartGallery w:val="Page Numbers (Bottom of Page)"/>
        <w:docPartUnique/>
      </w:docPartObj>
    </w:sdtPr>
    <w:sdtEndPr/>
    <w:sdtContent>
      <w:p w:rsidR="00375137" w:rsidRDefault="00E42E25">
        <w:pPr>
          <w:pStyle w:val="a9"/>
          <w:jc w:val="right"/>
        </w:pPr>
        <w:r>
          <w:fldChar w:fldCharType="begin"/>
        </w:r>
        <w:r>
          <w:instrText>PAGE   \* MERGEFORMAT</w:instrText>
        </w:r>
        <w:r>
          <w:fldChar w:fldCharType="separate"/>
        </w:r>
        <w:r w:rsidR="00D6284B">
          <w:rPr>
            <w:noProof/>
          </w:rPr>
          <w:t>23</w:t>
        </w:r>
        <w:r>
          <w:fldChar w:fldCharType="end"/>
        </w:r>
      </w:p>
    </w:sdtContent>
  </w:sdt>
  <w:p w:rsidR="00375137" w:rsidRDefault="007366E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66E5" w:rsidRDefault="007366E5">
      <w:r>
        <w:separator/>
      </w:r>
    </w:p>
  </w:footnote>
  <w:footnote w:type="continuationSeparator" w:id="0">
    <w:p w:rsidR="007366E5" w:rsidRDefault="007366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nsid w:val="49810BCE"/>
    <w:multiLevelType w:val="hybridMultilevel"/>
    <w:tmpl w:val="3C505D68"/>
    <w:lvl w:ilvl="0" w:tplc="04190003">
      <w:start w:val="1"/>
      <w:numFmt w:val="bullet"/>
      <w:lvlText w:val="o"/>
      <w:lvlJc w:val="left"/>
      <w:pPr>
        <w:ind w:left="1004" w:hanging="360"/>
      </w:pPr>
      <w:rPr>
        <w:rFonts w:ascii="Courier New" w:hAnsi="Courier New" w:cs="Courier New"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FDF5513"/>
    <w:multiLevelType w:val="hybridMultilevel"/>
    <w:tmpl w:val="8D16FBAA"/>
    <w:lvl w:ilvl="0" w:tplc="E59AD680">
      <w:start w:val="6"/>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14">
    <w:nsid w:val="52221C6F"/>
    <w:multiLevelType w:val="hybridMultilevel"/>
    <w:tmpl w:val="27A4430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FD516C1"/>
    <w:multiLevelType w:val="hybridMultilevel"/>
    <w:tmpl w:val="0F4AFE42"/>
    <w:lvl w:ilvl="0" w:tplc="E7A659F8">
      <w:start w:val="1"/>
      <w:numFmt w:val="decimal"/>
      <w:suff w:val="space"/>
      <w:lvlText w:val="%1."/>
      <w:lvlJc w:val="left"/>
      <w:pPr>
        <w:ind w:left="0" w:firstLine="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1DE2AE6"/>
    <w:multiLevelType w:val="multilevel"/>
    <w:tmpl w:val="14682E7A"/>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num w:numId="1">
    <w:abstractNumId w:val="12"/>
  </w:num>
  <w:num w:numId="2">
    <w:abstractNumId w:val="6"/>
  </w:num>
  <w:num w:numId="3">
    <w:abstractNumId w:val="9"/>
  </w:num>
  <w:num w:numId="4">
    <w:abstractNumId w:val="15"/>
  </w:num>
  <w:num w:numId="5">
    <w:abstractNumId w:val="0"/>
  </w:num>
  <w:num w:numId="6">
    <w:abstractNumId w:val="1"/>
  </w:num>
  <w:num w:numId="7">
    <w:abstractNumId w:val="3"/>
  </w:num>
  <w:num w:numId="8">
    <w:abstractNumId w:val="7"/>
  </w:num>
  <w:num w:numId="9">
    <w:abstractNumId w:val="2"/>
  </w:num>
  <w:num w:numId="10">
    <w:abstractNumId w:val="18"/>
  </w:num>
  <w:num w:numId="11">
    <w:abstractNumId w:val="16"/>
  </w:num>
  <w:num w:numId="12">
    <w:abstractNumId w:val="4"/>
  </w:num>
  <w:num w:numId="13">
    <w:abstractNumId w:val="10"/>
  </w:num>
  <w:num w:numId="14">
    <w:abstractNumId w:val="8"/>
  </w:num>
  <w:num w:numId="15">
    <w:abstractNumId w:val="5"/>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4"/>
  </w:num>
  <w:num w:numId="19">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304"/>
    <w:rsid w:val="00686AC7"/>
    <w:rsid w:val="007366E5"/>
    <w:rsid w:val="009D1304"/>
    <w:rsid w:val="00CD42ED"/>
    <w:rsid w:val="00D6284B"/>
    <w:rsid w:val="00D971C0"/>
    <w:rsid w:val="00E42E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55ADC54-A52A-4E06-A33D-3ED568502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2E2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E42E2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E42E25"/>
    <w:pPr>
      <w:spacing w:before="100" w:beforeAutospacing="1" w:after="100" w:afterAutospacing="1"/>
    </w:pPr>
  </w:style>
  <w:style w:type="character" w:customStyle="1" w:styleId="210pt">
    <w:name w:val="Основной текст (2) + 10 pt"/>
    <w:rsid w:val="00E42E2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E42E25"/>
    <w:rPr>
      <w:szCs w:val="32"/>
    </w:rPr>
  </w:style>
  <w:style w:type="character" w:customStyle="1" w:styleId="a5">
    <w:name w:val="Без интервала Знак"/>
    <w:link w:val="a4"/>
    <w:uiPriority w:val="1"/>
    <w:rsid w:val="00E42E25"/>
    <w:rPr>
      <w:rFonts w:ascii="Times New Roman" w:eastAsia="Times New Roman" w:hAnsi="Times New Roman" w:cs="Times New Roman"/>
      <w:sz w:val="24"/>
      <w:szCs w:val="32"/>
      <w:lang w:eastAsia="ru-RU"/>
    </w:rPr>
  </w:style>
  <w:style w:type="table" w:styleId="a6">
    <w:name w:val="Table Grid"/>
    <w:basedOn w:val="a1"/>
    <w:rsid w:val="00E42E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aliases w:val="Нумерованый список,List Paragraph1"/>
    <w:basedOn w:val="a"/>
    <w:link w:val="a8"/>
    <w:uiPriority w:val="34"/>
    <w:qFormat/>
    <w:rsid w:val="00E42E25"/>
    <w:pPr>
      <w:spacing w:after="200" w:line="276" w:lineRule="auto"/>
      <w:ind w:left="720"/>
    </w:pPr>
    <w:rPr>
      <w:rFonts w:ascii="Calibri" w:eastAsia="Calibri" w:hAnsi="Calibri" w:cs="Calibri"/>
    </w:rPr>
  </w:style>
  <w:style w:type="paragraph" w:styleId="a9">
    <w:name w:val="footer"/>
    <w:aliases w:val="Нижний колонтитул Знак Знак Знак,Нижний колонтитул1,Нижний колонтитул Знак Знак"/>
    <w:basedOn w:val="a"/>
    <w:link w:val="aa"/>
    <w:uiPriority w:val="99"/>
    <w:unhideWhenUsed/>
    <w:rsid w:val="00E42E25"/>
    <w:pPr>
      <w:tabs>
        <w:tab w:val="center" w:pos="4677"/>
        <w:tab w:val="right" w:pos="9355"/>
      </w:tabs>
    </w:p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E42E25"/>
    <w:rPr>
      <w:rFonts w:ascii="Times New Roman" w:eastAsia="Times New Roman" w:hAnsi="Times New Roman" w:cs="Times New Roman"/>
      <w:sz w:val="24"/>
      <w:szCs w:val="24"/>
      <w:lang w:eastAsia="ru-RU"/>
    </w:rPr>
  </w:style>
  <w:style w:type="character" w:customStyle="1" w:styleId="a8">
    <w:name w:val="Абзац списка Знак"/>
    <w:aliases w:val="Нумерованый список Знак,List Paragraph1 Знак"/>
    <w:link w:val="a7"/>
    <w:uiPriority w:val="34"/>
    <w:rsid w:val="00E42E25"/>
    <w:rPr>
      <w:rFonts w:ascii="Calibri" w:eastAsia="Calibri" w:hAnsi="Calibri" w:cs="Calibri"/>
      <w:sz w:val="24"/>
      <w:szCs w:val="24"/>
      <w:lang w:eastAsia="ru-RU"/>
    </w:rPr>
  </w:style>
  <w:style w:type="paragraph" w:styleId="3">
    <w:name w:val="toc 3"/>
    <w:basedOn w:val="a"/>
    <w:next w:val="a"/>
    <w:autoRedefine/>
    <w:uiPriority w:val="39"/>
    <w:qFormat/>
    <w:rsid w:val="00E42E25"/>
    <w:pPr>
      <w:tabs>
        <w:tab w:val="right" w:leader="dot" w:pos="10348"/>
      </w:tabs>
      <w:spacing w:line="360" w:lineRule="auto"/>
    </w:pPr>
  </w:style>
  <w:style w:type="paragraph" w:styleId="11">
    <w:name w:val="toc 1"/>
    <w:basedOn w:val="a"/>
    <w:next w:val="a"/>
    <w:autoRedefine/>
    <w:uiPriority w:val="39"/>
    <w:unhideWhenUsed/>
    <w:qFormat/>
    <w:rsid w:val="00E42E25"/>
    <w:pPr>
      <w:spacing w:after="100" w:line="276" w:lineRule="auto"/>
    </w:pPr>
    <w:rPr>
      <w:rFonts w:eastAsia="Calibri"/>
      <w:lang w:eastAsia="en-US"/>
    </w:rPr>
  </w:style>
  <w:style w:type="character" w:customStyle="1" w:styleId="10">
    <w:name w:val="Заголовок 1 Знак"/>
    <w:basedOn w:val="a0"/>
    <w:link w:val="1"/>
    <w:uiPriority w:val="9"/>
    <w:rsid w:val="00E42E25"/>
    <w:rPr>
      <w:rFonts w:asciiTheme="majorHAnsi" w:eastAsiaTheme="majorEastAsia" w:hAnsiTheme="majorHAnsi" w:cstheme="majorBidi"/>
      <w:color w:val="2E74B5" w:themeColor="accent1" w:themeShade="BF"/>
      <w:sz w:val="32"/>
      <w:szCs w:val="32"/>
      <w:lang w:eastAsia="ru-RU"/>
    </w:rPr>
  </w:style>
  <w:style w:type="paragraph" w:styleId="ab">
    <w:name w:val="TOC Heading"/>
    <w:basedOn w:val="1"/>
    <w:next w:val="a"/>
    <w:uiPriority w:val="39"/>
    <w:semiHidden/>
    <w:unhideWhenUsed/>
    <w:qFormat/>
    <w:rsid w:val="00E42E25"/>
    <w:pPr>
      <w:spacing w:before="480" w:line="276" w:lineRule="auto"/>
      <w:outlineLvl w:val="9"/>
    </w:pPr>
    <w:rPr>
      <w:b/>
      <w:bCs/>
      <w:sz w:val="28"/>
      <w:szCs w:val="28"/>
      <w:lang w:eastAsia="en-US"/>
    </w:rPr>
  </w:style>
  <w:style w:type="paragraph" w:styleId="2">
    <w:name w:val="toc 2"/>
    <w:basedOn w:val="a"/>
    <w:next w:val="a"/>
    <w:autoRedefine/>
    <w:uiPriority w:val="39"/>
    <w:unhideWhenUsed/>
    <w:qFormat/>
    <w:rsid w:val="00E42E25"/>
    <w:pPr>
      <w:spacing w:after="100" w:line="276" w:lineRule="auto"/>
      <w:ind w:left="220"/>
    </w:pPr>
    <w:rPr>
      <w:rFonts w:asciiTheme="minorHAnsi" w:eastAsiaTheme="minorEastAsia" w:hAnsiTheme="minorHAnsi" w:cstheme="minorBidi"/>
      <w:sz w:val="22"/>
      <w:szCs w:val="22"/>
      <w:lang w:eastAsia="en-US"/>
    </w:rPr>
  </w:style>
  <w:style w:type="table" w:customStyle="1" w:styleId="12">
    <w:name w:val="Сетка таблицы1"/>
    <w:basedOn w:val="a1"/>
    <w:next w:val="a6"/>
    <w:uiPriority w:val="59"/>
    <w:rsid w:val="00E42E2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E42E25"/>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Default">
    <w:name w:val="Default"/>
    <w:qFormat/>
    <w:rsid w:val="00E42E2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c">
    <w:name w:val="Hyperlink"/>
    <w:uiPriority w:val="99"/>
    <w:semiHidden/>
    <w:unhideWhenUsed/>
    <w:rsid w:val="00D971C0"/>
    <w:rPr>
      <w:color w:val="0000FF"/>
      <w:u w:val="single"/>
    </w:rPr>
  </w:style>
  <w:style w:type="paragraph" w:customStyle="1" w:styleId="c2">
    <w:name w:val="c2"/>
    <w:basedOn w:val="a"/>
    <w:rsid w:val="00D971C0"/>
    <w:pPr>
      <w:spacing w:before="90" w:after="90"/>
    </w:pPr>
  </w:style>
  <w:style w:type="character" w:customStyle="1" w:styleId="c4">
    <w:name w:val="c4"/>
    <w:basedOn w:val="a0"/>
    <w:rsid w:val="00D971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071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00483" TargetMode="External"/><Relationship Id="rId3" Type="http://schemas.openxmlformats.org/officeDocument/2006/relationships/settings" Target="settings.xml"/><Relationship Id="rId7" Type="http://schemas.openxmlformats.org/officeDocument/2006/relationships/hyperlink" Target="https://znanium.com/catalog/product/92737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6560</Words>
  <Characters>37396</Characters>
  <Application>Microsoft Office Word</Application>
  <DocSecurity>0</DocSecurity>
  <Lines>311</Lines>
  <Paragraphs>87</Paragraphs>
  <ScaleCrop>false</ScaleCrop>
  <Company/>
  <LinksUpToDate>false</LinksUpToDate>
  <CharactersWithSpaces>43869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User-2</cp:lastModifiedBy>
  <cp:revision>6</cp:revision>
  <dcterms:created xsi:type="dcterms:W3CDTF">2022-06-02T11:35:00Z</dcterms:created>
  <dcterms:modified xsi:type="dcterms:W3CDTF">2022-06-02T11:51:00Z</dcterms:modified>
</cp:coreProperties>
</file>